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23134" w14:textId="77777777" w:rsidR="00F759E5" w:rsidRPr="00061FEA" w:rsidRDefault="00F759E5" w:rsidP="00061FEA">
      <w:pPr>
        <w:spacing w:line="276" w:lineRule="auto"/>
        <w:jc w:val="both"/>
        <w:rPr>
          <w:rFonts w:asciiTheme="minorHAnsi" w:hAnsiTheme="minorHAnsi" w:cstheme="minorHAnsi"/>
          <w:sz w:val="22"/>
          <w:szCs w:val="22"/>
        </w:rPr>
      </w:pPr>
    </w:p>
    <w:p w14:paraId="06F78FA9" w14:textId="77777777" w:rsidR="00F759E5" w:rsidRPr="00061FEA" w:rsidRDefault="00F759E5" w:rsidP="00061FEA">
      <w:pPr>
        <w:spacing w:line="276" w:lineRule="auto"/>
        <w:jc w:val="both"/>
        <w:rPr>
          <w:rFonts w:asciiTheme="minorHAnsi" w:hAnsiTheme="minorHAnsi" w:cstheme="minorHAnsi"/>
          <w:sz w:val="22"/>
          <w:szCs w:val="22"/>
        </w:rPr>
      </w:pPr>
    </w:p>
    <w:p w14:paraId="5FDBA449" w14:textId="77777777" w:rsidR="00F759E5" w:rsidRPr="00061FEA" w:rsidRDefault="00F759E5" w:rsidP="00061FEA">
      <w:pPr>
        <w:spacing w:line="276" w:lineRule="auto"/>
        <w:jc w:val="both"/>
        <w:rPr>
          <w:rFonts w:asciiTheme="minorHAnsi" w:hAnsiTheme="minorHAnsi" w:cstheme="minorHAnsi"/>
          <w:sz w:val="22"/>
          <w:szCs w:val="22"/>
        </w:rPr>
      </w:pPr>
    </w:p>
    <w:p w14:paraId="470B4A00" w14:textId="77777777" w:rsidR="00F759E5" w:rsidRPr="00061FEA" w:rsidRDefault="00F759E5" w:rsidP="00061FEA">
      <w:pPr>
        <w:spacing w:line="276" w:lineRule="auto"/>
        <w:jc w:val="both"/>
        <w:rPr>
          <w:rFonts w:asciiTheme="minorHAnsi" w:hAnsiTheme="minorHAnsi" w:cstheme="minorHAnsi"/>
          <w:sz w:val="22"/>
          <w:szCs w:val="22"/>
        </w:rPr>
      </w:pPr>
    </w:p>
    <w:p w14:paraId="18E73752" w14:textId="5BA16332" w:rsidR="00065333" w:rsidRPr="00061FEA" w:rsidRDefault="00065333" w:rsidP="00061FEA">
      <w:pPr>
        <w:spacing w:line="276" w:lineRule="auto"/>
        <w:jc w:val="center"/>
        <w:rPr>
          <w:rFonts w:asciiTheme="minorHAnsi" w:hAnsiTheme="minorHAnsi" w:cstheme="minorHAnsi"/>
          <w:b/>
          <w:bCs/>
          <w:iCs/>
          <w:color w:val="0070C0"/>
          <w:sz w:val="26"/>
          <w:szCs w:val="26"/>
        </w:rPr>
      </w:pPr>
      <w:r w:rsidRPr="00061FEA">
        <w:rPr>
          <w:rFonts w:asciiTheme="minorHAnsi" w:hAnsiTheme="minorHAnsi" w:cstheme="minorHAnsi"/>
          <w:b/>
          <w:bCs/>
          <w:iCs/>
          <w:color w:val="0070C0"/>
          <w:sz w:val="26"/>
          <w:szCs w:val="26"/>
        </w:rPr>
        <w:t xml:space="preserve">CARTA DE COMPROMISO DE OPERACIÓN Y MANTENCIÓN </w:t>
      </w:r>
    </w:p>
    <w:p w14:paraId="7941F291" w14:textId="22A377ED" w:rsidR="00065333" w:rsidRPr="00061FEA" w:rsidRDefault="00065333" w:rsidP="00061FEA">
      <w:pPr>
        <w:spacing w:line="276" w:lineRule="auto"/>
        <w:jc w:val="center"/>
        <w:rPr>
          <w:rFonts w:asciiTheme="minorHAnsi" w:hAnsiTheme="minorHAnsi" w:cstheme="minorHAnsi"/>
          <w:b/>
          <w:bCs/>
          <w:iCs/>
          <w:color w:val="0070C0"/>
          <w:sz w:val="26"/>
          <w:szCs w:val="26"/>
        </w:rPr>
      </w:pPr>
      <w:r w:rsidRPr="00061FEA">
        <w:rPr>
          <w:rFonts w:asciiTheme="minorHAnsi" w:hAnsiTheme="minorHAnsi" w:cstheme="minorHAnsi"/>
          <w:b/>
          <w:bCs/>
          <w:iCs/>
          <w:color w:val="0070C0"/>
          <w:sz w:val="26"/>
          <w:szCs w:val="26"/>
        </w:rPr>
        <w:t>SISTEMAS AERONAVE NO TRIPULADAS DE T</w:t>
      </w:r>
      <w:r w:rsidR="00BB457A" w:rsidRPr="00061FEA">
        <w:rPr>
          <w:rFonts w:asciiTheme="minorHAnsi" w:hAnsiTheme="minorHAnsi" w:cstheme="minorHAnsi"/>
          <w:b/>
          <w:bCs/>
          <w:iCs/>
          <w:color w:val="0070C0"/>
          <w:sz w:val="26"/>
          <w:szCs w:val="26"/>
        </w:rPr>
        <w:t>ELEVIGILANCIA</w:t>
      </w:r>
      <w:r w:rsidRPr="00061FEA">
        <w:rPr>
          <w:rFonts w:asciiTheme="minorHAnsi" w:hAnsiTheme="minorHAnsi" w:cstheme="minorHAnsi"/>
          <w:b/>
          <w:bCs/>
          <w:iCs/>
          <w:color w:val="0070C0"/>
          <w:sz w:val="26"/>
          <w:szCs w:val="26"/>
        </w:rPr>
        <w:t xml:space="preserve"> (DRONE)</w:t>
      </w:r>
    </w:p>
    <w:p w14:paraId="7203A433" w14:textId="77777777" w:rsidR="00065333" w:rsidRPr="00061FEA" w:rsidRDefault="00065333" w:rsidP="00061FEA">
      <w:pPr>
        <w:spacing w:line="276" w:lineRule="auto"/>
        <w:jc w:val="both"/>
        <w:rPr>
          <w:rFonts w:asciiTheme="minorHAnsi" w:hAnsiTheme="minorHAnsi" w:cstheme="minorHAnsi"/>
          <w:i/>
          <w:sz w:val="22"/>
          <w:szCs w:val="22"/>
        </w:rPr>
      </w:pPr>
    </w:p>
    <w:p w14:paraId="10BF3EBA" w14:textId="77777777" w:rsidR="00065333" w:rsidRPr="00061FEA" w:rsidRDefault="00065333" w:rsidP="00061FEA">
      <w:pPr>
        <w:spacing w:line="276" w:lineRule="auto"/>
        <w:jc w:val="both"/>
        <w:rPr>
          <w:rFonts w:asciiTheme="minorHAnsi" w:hAnsiTheme="minorHAnsi" w:cstheme="minorHAnsi"/>
          <w:i/>
          <w:sz w:val="22"/>
          <w:szCs w:val="22"/>
        </w:rPr>
      </w:pPr>
    </w:p>
    <w:p w14:paraId="13D62556" w14:textId="77777777" w:rsidR="00065333" w:rsidRPr="00061FEA" w:rsidRDefault="00065333" w:rsidP="00061FEA">
      <w:pPr>
        <w:spacing w:line="276" w:lineRule="auto"/>
        <w:jc w:val="both"/>
        <w:rPr>
          <w:rFonts w:asciiTheme="minorHAnsi" w:hAnsiTheme="minorHAnsi" w:cstheme="minorHAnsi"/>
          <w:i/>
          <w:sz w:val="22"/>
          <w:szCs w:val="22"/>
        </w:rPr>
      </w:pPr>
    </w:p>
    <w:p w14:paraId="0ACAA619" w14:textId="77777777" w:rsidR="00061FEA" w:rsidRPr="00061FEA" w:rsidRDefault="00061FEA" w:rsidP="00061FEA">
      <w:pPr>
        <w:spacing w:line="276" w:lineRule="auto"/>
        <w:ind w:left="4956"/>
        <w:jc w:val="right"/>
        <w:rPr>
          <w:rFonts w:asciiTheme="minorHAnsi" w:hAnsiTheme="minorHAnsi" w:cstheme="minorHAnsi"/>
          <w:sz w:val="22"/>
          <w:szCs w:val="22"/>
          <w:lang w:val="es-CL"/>
        </w:rPr>
      </w:pPr>
      <w:r w:rsidRPr="00061FEA">
        <w:rPr>
          <w:rFonts w:asciiTheme="minorHAnsi" w:eastAsia="Arial Unicode MS" w:hAnsiTheme="minorHAnsi" w:cstheme="minorHAnsi"/>
          <w:sz w:val="22"/>
          <w:szCs w:val="22"/>
          <w:lang w:val="es-CL"/>
        </w:rPr>
        <w:t>______</w:t>
      </w:r>
      <w:r w:rsidRPr="00061FEA">
        <w:rPr>
          <w:rFonts w:asciiTheme="minorHAnsi" w:hAnsiTheme="minorHAnsi" w:cstheme="minorHAnsi"/>
          <w:sz w:val="22"/>
          <w:szCs w:val="22"/>
        </w:rPr>
        <w:t>de</w:t>
      </w:r>
      <w:r w:rsidRPr="00061FEA">
        <w:rPr>
          <w:rFonts w:asciiTheme="minorHAnsi" w:eastAsia="Arial Unicode MS" w:hAnsiTheme="minorHAnsi" w:cstheme="minorHAnsi"/>
          <w:sz w:val="22"/>
          <w:szCs w:val="22"/>
          <w:lang w:val="es-CL"/>
        </w:rPr>
        <w:t xml:space="preserve">________________ </w:t>
      </w:r>
      <w:r w:rsidRPr="00061FEA">
        <w:rPr>
          <w:rFonts w:asciiTheme="minorHAnsi" w:hAnsiTheme="minorHAnsi" w:cstheme="minorHAnsi"/>
          <w:sz w:val="22"/>
          <w:szCs w:val="22"/>
        </w:rPr>
        <w:t>de 202</w:t>
      </w:r>
      <w:r>
        <w:rPr>
          <w:rFonts w:asciiTheme="minorHAnsi" w:hAnsiTheme="minorHAnsi" w:cstheme="minorHAnsi"/>
          <w:sz w:val="22"/>
          <w:szCs w:val="22"/>
        </w:rPr>
        <w:t>4</w:t>
      </w:r>
    </w:p>
    <w:p w14:paraId="0A7BE95E" w14:textId="77777777" w:rsidR="00065333" w:rsidRPr="00061FEA" w:rsidRDefault="00065333" w:rsidP="00061FEA">
      <w:pPr>
        <w:spacing w:line="276" w:lineRule="auto"/>
        <w:jc w:val="both"/>
        <w:rPr>
          <w:rFonts w:asciiTheme="minorHAnsi" w:hAnsiTheme="minorHAnsi" w:cstheme="minorHAnsi"/>
          <w:i/>
          <w:sz w:val="22"/>
          <w:szCs w:val="22"/>
        </w:rPr>
      </w:pPr>
    </w:p>
    <w:p w14:paraId="4EB47A16" w14:textId="77777777" w:rsidR="00065333" w:rsidRPr="00061FEA" w:rsidRDefault="00065333" w:rsidP="00061FEA">
      <w:pPr>
        <w:spacing w:line="276" w:lineRule="auto"/>
        <w:jc w:val="both"/>
        <w:rPr>
          <w:rFonts w:asciiTheme="minorHAnsi" w:hAnsiTheme="minorHAnsi" w:cstheme="minorHAnsi"/>
          <w:b/>
          <w:color w:val="0066CC"/>
          <w:sz w:val="22"/>
          <w:szCs w:val="22"/>
          <w:lang w:val="es-CL"/>
        </w:rPr>
      </w:pPr>
    </w:p>
    <w:p w14:paraId="7CBC8E02" w14:textId="77777777" w:rsidR="00065333" w:rsidRPr="00061FEA" w:rsidRDefault="00065333" w:rsidP="00061FEA">
      <w:pPr>
        <w:spacing w:line="276" w:lineRule="auto"/>
        <w:jc w:val="both"/>
        <w:rPr>
          <w:rFonts w:asciiTheme="minorHAnsi" w:hAnsiTheme="minorHAnsi" w:cstheme="minorHAnsi"/>
          <w:b/>
          <w:color w:val="0066CC"/>
          <w:sz w:val="22"/>
          <w:szCs w:val="22"/>
          <w:lang w:val="es-CL"/>
        </w:rPr>
      </w:pPr>
    </w:p>
    <w:p w14:paraId="68A0D1C5" w14:textId="77777777" w:rsidR="00065333" w:rsidRPr="00061FEA" w:rsidRDefault="00065333" w:rsidP="00061FEA">
      <w:pPr>
        <w:pStyle w:val="Prrafodelista"/>
        <w:tabs>
          <w:tab w:val="left" w:pos="9356"/>
        </w:tabs>
        <w:spacing w:line="276" w:lineRule="auto"/>
        <w:ind w:left="0" w:right="45"/>
        <w:jc w:val="both"/>
        <w:rPr>
          <w:rFonts w:asciiTheme="minorHAnsi" w:hAnsiTheme="minorHAnsi" w:cstheme="minorHAnsi"/>
          <w:sz w:val="22"/>
          <w:szCs w:val="22"/>
        </w:rPr>
      </w:pPr>
      <w:r w:rsidRPr="00061FEA">
        <w:rPr>
          <w:rFonts w:asciiTheme="minorHAnsi" w:hAnsiTheme="minorHAnsi" w:cstheme="minorHAnsi"/>
          <w:sz w:val="22"/>
          <w:szCs w:val="22"/>
        </w:rPr>
        <w:t xml:space="preserve">Por medio del presente, el </w:t>
      </w:r>
      <w:proofErr w:type="gramStart"/>
      <w:r w:rsidRPr="00061FEA">
        <w:rPr>
          <w:rFonts w:asciiTheme="minorHAnsi" w:hAnsiTheme="minorHAnsi" w:cstheme="minorHAnsi"/>
          <w:sz w:val="22"/>
          <w:szCs w:val="22"/>
        </w:rPr>
        <w:t>Alcalde</w:t>
      </w:r>
      <w:proofErr w:type="gramEnd"/>
      <w:r w:rsidRPr="00061FEA">
        <w:rPr>
          <w:rFonts w:asciiTheme="minorHAnsi" w:hAnsiTheme="minorHAnsi" w:cstheme="minorHAnsi"/>
          <w:sz w:val="22"/>
          <w:szCs w:val="22"/>
        </w:rPr>
        <w:t>(</w:t>
      </w:r>
      <w:proofErr w:type="spellStart"/>
      <w:r w:rsidRPr="00061FEA">
        <w:rPr>
          <w:rFonts w:asciiTheme="minorHAnsi" w:hAnsiTheme="minorHAnsi" w:cstheme="minorHAnsi"/>
          <w:sz w:val="22"/>
          <w:szCs w:val="22"/>
        </w:rPr>
        <w:t>sa</w:t>
      </w:r>
      <w:proofErr w:type="spellEnd"/>
      <w:r w:rsidRPr="00061FEA">
        <w:rPr>
          <w:rFonts w:asciiTheme="minorHAnsi" w:hAnsiTheme="minorHAnsi" w:cstheme="minorHAnsi"/>
          <w:sz w:val="22"/>
          <w:szCs w:val="22"/>
        </w:rPr>
        <w:t xml:space="preserve">) que suscribe, se compromete a financiar los gastos asociados a la mantención y operación según la DGAC DAN-151 del proyecto denominado </w:t>
      </w:r>
      <w:r w:rsidRPr="00061FEA">
        <w:rPr>
          <w:rFonts w:asciiTheme="minorHAnsi" w:eastAsia="Arial Unicode MS" w:hAnsiTheme="minorHAnsi" w:cstheme="minorHAnsi"/>
          <w:sz w:val="22"/>
          <w:szCs w:val="22"/>
          <w:lang w:val="es-CL"/>
        </w:rPr>
        <w:t>________________________________________________</w:t>
      </w:r>
      <w:r w:rsidRPr="00061FEA">
        <w:rPr>
          <w:rFonts w:asciiTheme="minorHAnsi" w:hAnsiTheme="minorHAnsi" w:cstheme="minorHAnsi"/>
          <w:sz w:val="22"/>
          <w:szCs w:val="22"/>
        </w:rPr>
        <w:t xml:space="preserve">. Además de asumir el compromiso de caución por la capacitación(es) al operador(es) derivado del proyecto para la correcta operatividad de este. </w:t>
      </w:r>
    </w:p>
    <w:p w14:paraId="7C9C53E5" w14:textId="77777777" w:rsidR="00065333" w:rsidRPr="00061FEA" w:rsidRDefault="00065333" w:rsidP="00061FEA">
      <w:pPr>
        <w:pStyle w:val="Prrafodelista"/>
        <w:tabs>
          <w:tab w:val="left" w:pos="9356"/>
        </w:tabs>
        <w:spacing w:line="276" w:lineRule="auto"/>
        <w:ind w:left="0" w:right="45"/>
        <w:jc w:val="both"/>
        <w:rPr>
          <w:rFonts w:asciiTheme="minorHAnsi" w:hAnsiTheme="minorHAnsi" w:cstheme="minorHAnsi"/>
          <w:sz w:val="22"/>
          <w:szCs w:val="22"/>
        </w:rPr>
      </w:pPr>
    </w:p>
    <w:p w14:paraId="144B7686" w14:textId="77777777" w:rsidR="00065333" w:rsidRPr="00061FEA" w:rsidRDefault="00065333" w:rsidP="00061FEA">
      <w:pPr>
        <w:pStyle w:val="Prrafodelista"/>
        <w:tabs>
          <w:tab w:val="left" w:pos="9356"/>
        </w:tabs>
        <w:spacing w:line="276" w:lineRule="auto"/>
        <w:ind w:left="0" w:right="45"/>
        <w:jc w:val="both"/>
        <w:rPr>
          <w:rFonts w:asciiTheme="minorHAnsi" w:hAnsiTheme="minorHAnsi" w:cstheme="minorHAnsi"/>
          <w:sz w:val="22"/>
          <w:szCs w:val="22"/>
        </w:rPr>
      </w:pPr>
      <w:r w:rsidRPr="00061FEA">
        <w:rPr>
          <w:rFonts w:asciiTheme="minorHAnsi" w:hAnsiTheme="minorHAnsi" w:cstheme="minorHAnsi"/>
          <w:sz w:val="22"/>
          <w:szCs w:val="22"/>
        </w:rPr>
        <w:t xml:space="preserve">El sistema será operado por municipalidad de </w:t>
      </w:r>
      <w:r w:rsidRPr="00061FEA">
        <w:rPr>
          <w:rFonts w:asciiTheme="minorHAnsi" w:eastAsia="Arial Unicode MS" w:hAnsiTheme="minorHAnsi" w:cstheme="minorHAnsi"/>
          <w:sz w:val="22"/>
          <w:szCs w:val="22"/>
          <w:lang w:val="es-CL"/>
        </w:rPr>
        <w:t>__________________________</w:t>
      </w:r>
      <w:r w:rsidRPr="00061FEA">
        <w:rPr>
          <w:rFonts w:asciiTheme="minorHAnsi" w:hAnsiTheme="minorHAnsi" w:cstheme="minorHAnsi"/>
          <w:sz w:val="22"/>
          <w:szCs w:val="22"/>
        </w:rPr>
        <w:t xml:space="preserve"> con (</w:t>
      </w:r>
      <w:proofErr w:type="spellStart"/>
      <w:r w:rsidRPr="00061FEA">
        <w:rPr>
          <w:rFonts w:asciiTheme="minorHAnsi" w:hAnsiTheme="minorHAnsi" w:cstheme="minorHAnsi"/>
          <w:sz w:val="22"/>
          <w:szCs w:val="22"/>
        </w:rPr>
        <w:t>n°</w:t>
      </w:r>
      <w:proofErr w:type="spellEnd"/>
      <w:r w:rsidRPr="00061FEA">
        <w:rPr>
          <w:rFonts w:asciiTheme="minorHAnsi" w:hAnsiTheme="minorHAnsi" w:cstheme="minorHAnsi"/>
          <w:sz w:val="22"/>
          <w:szCs w:val="22"/>
        </w:rPr>
        <w:t xml:space="preserve"> de funcionarios) funcionarios municipales los cuales trabajan en (</w:t>
      </w:r>
      <w:proofErr w:type="spellStart"/>
      <w:r w:rsidRPr="00061FEA">
        <w:rPr>
          <w:rFonts w:asciiTheme="minorHAnsi" w:hAnsiTheme="minorHAnsi" w:cstheme="minorHAnsi"/>
          <w:sz w:val="22"/>
          <w:szCs w:val="22"/>
        </w:rPr>
        <w:t>n°</w:t>
      </w:r>
      <w:proofErr w:type="spellEnd"/>
      <w:r w:rsidRPr="00061FEA">
        <w:rPr>
          <w:rFonts w:asciiTheme="minorHAnsi" w:hAnsiTheme="minorHAnsi" w:cstheme="minorHAnsi"/>
          <w:sz w:val="22"/>
          <w:szCs w:val="22"/>
        </w:rPr>
        <w:t xml:space="preserve"> de turnos) turnos.</w:t>
      </w:r>
    </w:p>
    <w:p w14:paraId="2E0EAFBF" w14:textId="77777777" w:rsidR="00065333" w:rsidRPr="00061FEA" w:rsidRDefault="00065333" w:rsidP="00061FEA">
      <w:pPr>
        <w:pStyle w:val="Prrafodelista"/>
        <w:tabs>
          <w:tab w:val="left" w:pos="9356"/>
        </w:tabs>
        <w:spacing w:line="276" w:lineRule="auto"/>
        <w:ind w:left="0" w:right="45"/>
        <w:jc w:val="both"/>
        <w:rPr>
          <w:rFonts w:asciiTheme="minorHAnsi" w:hAnsiTheme="minorHAnsi" w:cstheme="minorHAnsi"/>
          <w:sz w:val="22"/>
          <w:szCs w:val="22"/>
        </w:rPr>
      </w:pPr>
    </w:p>
    <w:p w14:paraId="04790DA7" w14:textId="77777777" w:rsidR="00065333" w:rsidRPr="00061FEA" w:rsidRDefault="00065333" w:rsidP="00061FEA">
      <w:pPr>
        <w:pStyle w:val="Prrafodelista"/>
        <w:tabs>
          <w:tab w:val="left" w:pos="9356"/>
        </w:tabs>
        <w:spacing w:line="276" w:lineRule="auto"/>
        <w:ind w:left="0" w:right="45"/>
        <w:jc w:val="both"/>
        <w:rPr>
          <w:rFonts w:asciiTheme="minorHAnsi" w:hAnsiTheme="minorHAnsi" w:cstheme="minorHAnsi"/>
          <w:sz w:val="22"/>
          <w:szCs w:val="22"/>
        </w:rPr>
      </w:pPr>
      <w:r w:rsidRPr="00061FEA">
        <w:rPr>
          <w:rFonts w:asciiTheme="minorHAnsi" w:hAnsiTheme="minorHAnsi" w:cstheme="minorHAnsi"/>
          <w:sz w:val="22"/>
          <w:szCs w:val="22"/>
        </w:rPr>
        <w:t xml:space="preserve">Además, se señala que las imágenes obtenidas con este </w:t>
      </w:r>
      <w:proofErr w:type="gramStart"/>
      <w:r w:rsidRPr="00061FEA">
        <w:rPr>
          <w:rFonts w:asciiTheme="minorHAnsi" w:hAnsiTheme="minorHAnsi" w:cstheme="minorHAnsi"/>
          <w:sz w:val="22"/>
          <w:szCs w:val="22"/>
        </w:rPr>
        <w:t>proyecto,</w:t>
      </w:r>
      <w:proofErr w:type="gramEnd"/>
      <w:r w:rsidRPr="00061FEA">
        <w:rPr>
          <w:rFonts w:asciiTheme="minorHAnsi" w:hAnsiTheme="minorHAnsi" w:cstheme="minorHAnsi"/>
          <w:sz w:val="22"/>
          <w:szCs w:val="22"/>
        </w:rPr>
        <w:t xml:space="preserve"> sólo serán utilizadas como medios de prueba ante un hecho delictual o de violencia, cuando la autoridad lo solicite.</w:t>
      </w:r>
    </w:p>
    <w:p w14:paraId="330D7C49" w14:textId="77777777" w:rsidR="00065333" w:rsidRPr="00061FEA" w:rsidRDefault="00065333" w:rsidP="00061FEA">
      <w:pPr>
        <w:pStyle w:val="Prrafodelista"/>
        <w:tabs>
          <w:tab w:val="left" w:pos="9356"/>
        </w:tabs>
        <w:spacing w:line="276" w:lineRule="auto"/>
        <w:ind w:left="0" w:right="45"/>
        <w:jc w:val="both"/>
        <w:rPr>
          <w:rFonts w:asciiTheme="minorHAnsi" w:hAnsiTheme="minorHAnsi" w:cstheme="minorHAnsi"/>
          <w:sz w:val="22"/>
          <w:szCs w:val="22"/>
        </w:rPr>
      </w:pPr>
    </w:p>
    <w:p w14:paraId="2765D456" w14:textId="77777777" w:rsidR="00065333" w:rsidRPr="00061FEA" w:rsidRDefault="00065333" w:rsidP="00061FEA">
      <w:pPr>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Se extiende el presente certificado para ser presentado a la postulación del programa ______________________, de la</w:t>
      </w:r>
      <w:r w:rsidRPr="00061FEA">
        <w:rPr>
          <w:rFonts w:asciiTheme="minorHAnsi" w:eastAsiaTheme="minorHAnsi" w:hAnsiTheme="minorHAnsi" w:cstheme="minorHAnsi"/>
          <w:sz w:val="22"/>
          <w:szCs w:val="22"/>
          <w:lang w:val="es-CL" w:eastAsia="en-US"/>
        </w:rPr>
        <w:t xml:space="preserve"> Subsecretaría de Prevención del Delito del Ministerio del Interior y Seguridad pública.</w:t>
      </w:r>
    </w:p>
    <w:p w14:paraId="088FBC97"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0D429C10"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4F69D5EC"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3A23F7D1"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520E5795"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6DA2E57B" w14:textId="77777777" w:rsidR="00655FE6" w:rsidRPr="00061FEA" w:rsidRDefault="00655FE6" w:rsidP="00061FEA">
      <w:pPr>
        <w:pStyle w:val="Prrafodelista"/>
        <w:spacing w:line="276" w:lineRule="auto"/>
        <w:ind w:left="0" w:right="-1"/>
        <w:jc w:val="both"/>
        <w:rPr>
          <w:rFonts w:asciiTheme="minorHAnsi" w:hAnsiTheme="minorHAnsi" w:cstheme="minorHAnsi"/>
          <w:sz w:val="22"/>
          <w:szCs w:val="22"/>
          <w:lang w:val="es-CL"/>
        </w:rPr>
      </w:pPr>
    </w:p>
    <w:p w14:paraId="5232613B" w14:textId="77777777" w:rsidR="00655FE6" w:rsidRPr="00061FEA" w:rsidRDefault="00655FE6" w:rsidP="00061FEA">
      <w:pPr>
        <w:pStyle w:val="Prrafodelista"/>
        <w:spacing w:line="276" w:lineRule="auto"/>
        <w:ind w:left="0" w:right="-1"/>
        <w:jc w:val="both"/>
        <w:rPr>
          <w:rFonts w:asciiTheme="minorHAnsi" w:hAnsiTheme="minorHAnsi" w:cstheme="minorHAnsi"/>
          <w:sz w:val="22"/>
          <w:szCs w:val="22"/>
          <w:lang w:val="es-CL"/>
        </w:rPr>
      </w:pPr>
    </w:p>
    <w:p w14:paraId="0B42BF28"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1AAC14B6" w14:textId="77777777" w:rsidR="00065333" w:rsidRPr="00061FEA" w:rsidRDefault="00065333" w:rsidP="00061FEA">
      <w:pPr>
        <w:spacing w:line="276" w:lineRule="auto"/>
        <w:jc w:val="both"/>
        <w:rPr>
          <w:rFonts w:asciiTheme="minorHAnsi" w:hAnsiTheme="minorHAnsi" w:cstheme="minorHAnsi"/>
          <w:sz w:val="22"/>
          <w:szCs w:val="22"/>
        </w:rPr>
      </w:pPr>
      <w:r w:rsidRPr="00061FEA">
        <w:rPr>
          <w:rFonts w:asciiTheme="minorHAnsi" w:hAnsiTheme="minorHAnsi" w:cstheme="minorHAnsi"/>
          <w:noProof/>
          <w:sz w:val="22"/>
          <w:szCs w:val="22"/>
          <w:lang w:val="es-ES"/>
        </w:rPr>
        <mc:AlternateContent>
          <mc:Choice Requires="wps">
            <w:drawing>
              <wp:anchor distT="0" distB="0" distL="114300" distR="114300" simplePos="0" relativeHeight="251668992" behindDoc="0" locked="0" layoutInCell="1" allowOverlap="1" wp14:anchorId="6C1628F1" wp14:editId="292D9E43">
                <wp:simplePos x="0" y="0"/>
                <wp:positionH relativeFrom="column">
                  <wp:posOffset>3479165</wp:posOffset>
                </wp:positionH>
                <wp:positionV relativeFrom="paragraph">
                  <wp:posOffset>170122</wp:posOffset>
                </wp:positionV>
                <wp:extent cx="2308860" cy="0"/>
                <wp:effectExtent l="0" t="0" r="15240" b="19050"/>
                <wp:wrapNone/>
                <wp:docPr id="1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701711" id="AutoShape 15" o:spid="_x0000_s1026" type="#_x0000_t32" style="position:absolute;margin-left:273.95pt;margin-top:13.4pt;width:181.8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" strokecolor="gray" strokeweight=".25pt"/>
            </w:pict>
          </mc:Fallback>
        </mc:AlternateContent>
      </w:r>
    </w:p>
    <w:p w14:paraId="56A33FEA" w14:textId="77777777" w:rsidR="00065333" w:rsidRPr="00061FEA" w:rsidRDefault="00065333" w:rsidP="00061FEA">
      <w:pPr>
        <w:spacing w:line="276" w:lineRule="auto"/>
        <w:jc w:val="right"/>
        <w:rPr>
          <w:rFonts w:asciiTheme="minorHAnsi" w:hAnsiTheme="minorHAnsi" w:cstheme="minorHAnsi"/>
          <w:i/>
          <w:sz w:val="22"/>
          <w:szCs w:val="22"/>
        </w:rPr>
      </w:pPr>
      <w:r w:rsidRPr="00061FEA">
        <w:rPr>
          <w:rFonts w:asciiTheme="minorHAnsi" w:hAnsiTheme="minorHAnsi" w:cstheme="minorHAnsi"/>
          <w:i/>
          <w:sz w:val="22"/>
          <w:szCs w:val="22"/>
        </w:rPr>
        <w:t>Nombre Firma y Timbre</w:t>
      </w:r>
    </w:p>
    <w:p w14:paraId="4FD7DDE1" w14:textId="77777777" w:rsidR="00065333" w:rsidRPr="00061FEA" w:rsidRDefault="00065333" w:rsidP="00061FEA">
      <w:pPr>
        <w:spacing w:line="276" w:lineRule="auto"/>
        <w:jc w:val="right"/>
        <w:rPr>
          <w:rFonts w:asciiTheme="minorHAnsi" w:hAnsiTheme="minorHAnsi" w:cstheme="minorHAnsi"/>
          <w:i/>
          <w:sz w:val="22"/>
          <w:szCs w:val="22"/>
        </w:rPr>
      </w:pPr>
      <w:r w:rsidRPr="00061FEA">
        <w:rPr>
          <w:rFonts w:asciiTheme="minorHAnsi" w:hAnsiTheme="minorHAnsi" w:cstheme="minorHAnsi"/>
          <w:i/>
          <w:sz w:val="22"/>
          <w:szCs w:val="22"/>
        </w:rPr>
        <w:t>Cargo</w:t>
      </w:r>
    </w:p>
    <w:p w14:paraId="2767F3D4" w14:textId="77777777" w:rsidR="00065333" w:rsidRPr="00061FEA" w:rsidRDefault="00065333" w:rsidP="00061FEA">
      <w:pPr>
        <w:spacing w:line="276" w:lineRule="auto"/>
        <w:jc w:val="right"/>
        <w:rPr>
          <w:rFonts w:asciiTheme="minorHAnsi" w:hAnsiTheme="minorHAnsi" w:cstheme="minorHAnsi"/>
          <w:i/>
          <w:sz w:val="22"/>
          <w:szCs w:val="22"/>
        </w:rPr>
      </w:pPr>
      <w:r w:rsidRPr="00061FEA">
        <w:rPr>
          <w:rFonts w:asciiTheme="minorHAnsi" w:hAnsiTheme="minorHAnsi" w:cstheme="minorHAnsi"/>
          <w:i/>
          <w:sz w:val="22"/>
          <w:szCs w:val="22"/>
        </w:rPr>
        <w:t>Municipalidad</w:t>
      </w:r>
    </w:p>
    <w:p w14:paraId="5A01E5DA" w14:textId="77777777" w:rsidR="00065333" w:rsidRPr="00061FEA" w:rsidRDefault="00065333" w:rsidP="00061FEA">
      <w:pPr>
        <w:spacing w:line="276" w:lineRule="auto"/>
        <w:jc w:val="both"/>
        <w:rPr>
          <w:rFonts w:asciiTheme="minorHAnsi" w:hAnsiTheme="minorHAnsi" w:cstheme="minorHAnsi"/>
          <w:b/>
          <w:color w:val="0066CC"/>
          <w:sz w:val="22"/>
          <w:szCs w:val="22"/>
        </w:rPr>
      </w:pPr>
    </w:p>
    <w:p w14:paraId="15DBD43C" w14:textId="77777777" w:rsidR="00065333" w:rsidRPr="00061FEA" w:rsidRDefault="00065333" w:rsidP="00061FEA">
      <w:pPr>
        <w:spacing w:line="276" w:lineRule="auto"/>
        <w:jc w:val="center"/>
        <w:rPr>
          <w:rFonts w:asciiTheme="minorHAnsi" w:hAnsiTheme="minorHAnsi" w:cstheme="minorHAnsi"/>
          <w:b/>
          <w:color w:val="0070C0"/>
          <w:sz w:val="26"/>
          <w:szCs w:val="26"/>
        </w:rPr>
      </w:pPr>
    </w:p>
    <w:p w14:paraId="6B757F58" w14:textId="77777777" w:rsidR="00061FEA" w:rsidRDefault="00061FEA" w:rsidP="0020418E">
      <w:pPr>
        <w:spacing w:line="276" w:lineRule="auto"/>
        <w:rPr>
          <w:rFonts w:asciiTheme="minorHAnsi" w:hAnsiTheme="minorHAnsi" w:cstheme="minorHAnsi"/>
          <w:b/>
          <w:color w:val="0070C0"/>
          <w:sz w:val="26"/>
          <w:szCs w:val="26"/>
        </w:rPr>
      </w:pPr>
    </w:p>
    <w:p w14:paraId="2D69B4D3" w14:textId="7537744C" w:rsidR="00065333" w:rsidRPr="00061FEA" w:rsidRDefault="00065333" w:rsidP="00061FEA">
      <w:pPr>
        <w:spacing w:line="276" w:lineRule="auto"/>
        <w:jc w:val="center"/>
        <w:rPr>
          <w:rFonts w:asciiTheme="minorHAnsi" w:hAnsiTheme="minorHAnsi" w:cstheme="minorHAnsi"/>
          <w:b/>
          <w:color w:val="0070C0"/>
          <w:sz w:val="26"/>
          <w:szCs w:val="26"/>
        </w:rPr>
      </w:pPr>
      <w:r w:rsidRPr="00061FEA">
        <w:rPr>
          <w:rFonts w:asciiTheme="minorHAnsi" w:hAnsiTheme="minorHAnsi" w:cstheme="minorHAnsi"/>
          <w:b/>
          <w:color w:val="0070C0"/>
          <w:sz w:val="26"/>
          <w:szCs w:val="26"/>
        </w:rPr>
        <w:t xml:space="preserve">PLAN DE OPERACIÓN Y MANTENCIÓN </w:t>
      </w:r>
    </w:p>
    <w:p w14:paraId="4B4AD0E1" w14:textId="534DC5AF" w:rsidR="00065333" w:rsidRPr="00061FEA" w:rsidRDefault="00065333" w:rsidP="00061FEA">
      <w:pPr>
        <w:spacing w:line="276" w:lineRule="auto"/>
        <w:jc w:val="center"/>
        <w:rPr>
          <w:rFonts w:asciiTheme="minorHAnsi" w:hAnsiTheme="minorHAnsi" w:cstheme="minorHAnsi"/>
          <w:b/>
          <w:color w:val="0070C0"/>
          <w:sz w:val="26"/>
          <w:szCs w:val="26"/>
        </w:rPr>
      </w:pPr>
      <w:r w:rsidRPr="00061FEA">
        <w:rPr>
          <w:rFonts w:asciiTheme="minorHAnsi" w:hAnsiTheme="minorHAnsi" w:cstheme="minorHAnsi"/>
          <w:b/>
          <w:color w:val="0070C0"/>
          <w:sz w:val="26"/>
          <w:szCs w:val="26"/>
        </w:rPr>
        <w:t>SISTEMAS AERONAVE NO TRIPULADAS DE TELE</w:t>
      </w:r>
      <w:r w:rsidR="00BB457A" w:rsidRPr="00061FEA">
        <w:rPr>
          <w:rFonts w:asciiTheme="minorHAnsi" w:hAnsiTheme="minorHAnsi" w:cstheme="minorHAnsi"/>
          <w:b/>
          <w:color w:val="0070C0"/>
          <w:sz w:val="26"/>
          <w:szCs w:val="26"/>
        </w:rPr>
        <w:t>VIGILANCIA</w:t>
      </w:r>
      <w:r w:rsidRPr="00061FEA">
        <w:rPr>
          <w:rFonts w:asciiTheme="minorHAnsi" w:hAnsiTheme="minorHAnsi" w:cstheme="minorHAnsi"/>
          <w:b/>
          <w:color w:val="0070C0"/>
          <w:sz w:val="26"/>
          <w:szCs w:val="26"/>
        </w:rPr>
        <w:t xml:space="preserve"> (DRONE)</w:t>
      </w:r>
    </w:p>
    <w:p w14:paraId="103C137E" w14:textId="77777777" w:rsidR="00065333" w:rsidRPr="00061FEA" w:rsidRDefault="00065333" w:rsidP="00061FEA">
      <w:pPr>
        <w:spacing w:line="276" w:lineRule="auto"/>
        <w:jc w:val="both"/>
        <w:rPr>
          <w:rFonts w:asciiTheme="minorHAnsi" w:hAnsiTheme="minorHAnsi" w:cstheme="minorHAnsi"/>
          <w:b/>
          <w:color w:val="17365D" w:themeColor="text2" w:themeShade="BF"/>
          <w:sz w:val="22"/>
          <w:szCs w:val="22"/>
        </w:rPr>
      </w:pPr>
    </w:p>
    <w:p w14:paraId="6BC494C0" w14:textId="77777777" w:rsidR="00065333" w:rsidRPr="00061FEA" w:rsidRDefault="00065333" w:rsidP="00061FEA">
      <w:pPr>
        <w:spacing w:line="276" w:lineRule="auto"/>
        <w:jc w:val="both"/>
        <w:rPr>
          <w:rFonts w:asciiTheme="minorHAnsi" w:hAnsiTheme="minorHAnsi" w:cstheme="minorHAnsi"/>
          <w:b/>
          <w:sz w:val="22"/>
          <w:szCs w:val="22"/>
        </w:rPr>
      </w:pPr>
    </w:p>
    <w:p w14:paraId="6F8B6AA1" w14:textId="77777777" w:rsidR="00065333" w:rsidRPr="00061FEA" w:rsidRDefault="00065333" w:rsidP="00061FEA">
      <w:pPr>
        <w:spacing w:line="276" w:lineRule="auto"/>
        <w:jc w:val="both"/>
        <w:rPr>
          <w:rFonts w:asciiTheme="minorHAnsi" w:hAnsiTheme="minorHAnsi" w:cstheme="minorHAnsi"/>
          <w:b/>
          <w:sz w:val="22"/>
          <w:szCs w:val="22"/>
        </w:rPr>
      </w:pPr>
    </w:p>
    <w:p w14:paraId="1B52CCB3" w14:textId="77777777" w:rsidR="00061FEA" w:rsidRPr="00061FEA" w:rsidRDefault="00061FEA" w:rsidP="00061FEA">
      <w:pPr>
        <w:spacing w:line="276" w:lineRule="auto"/>
        <w:ind w:left="4956"/>
        <w:jc w:val="right"/>
        <w:rPr>
          <w:rFonts w:asciiTheme="minorHAnsi" w:hAnsiTheme="minorHAnsi" w:cstheme="minorHAnsi"/>
          <w:sz w:val="22"/>
          <w:szCs w:val="22"/>
          <w:lang w:val="es-CL"/>
        </w:rPr>
      </w:pPr>
      <w:r w:rsidRPr="00061FEA">
        <w:rPr>
          <w:rFonts w:asciiTheme="minorHAnsi" w:eastAsia="Arial Unicode MS" w:hAnsiTheme="minorHAnsi" w:cstheme="minorHAnsi"/>
          <w:sz w:val="22"/>
          <w:szCs w:val="22"/>
          <w:lang w:val="es-CL"/>
        </w:rPr>
        <w:t>______</w:t>
      </w:r>
      <w:r w:rsidRPr="00061FEA">
        <w:rPr>
          <w:rFonts w:asciiTheme="minorHAnsi" w:hAnsiTheme="minorHAnsi" w:cstheme="minorHAnsi"/>
          <w:sz w:val="22"/>
          <w:szCs w:val="22"/>
        </w:rPr>
        <w:t>de</w:t>
      </w:r>
      <w:r w:rsidRPr="00061FEA">
        <w:rPr>
          <w:rFonts w:asciiTheme="minorHAnsi" w:eastAsia="Arial Unicode MS" w:hAnsiTheme="minorHAnsi" w:cstheme="minorHAnsi"/>
          <w:sz w:val="22"/>
          <w:szCs w:val="22"/>
          <w:lang w:val="es-CL"/>
        </w:rPr>
        <w:t xml:space="preserve">________________ </w:t>
      </w:r>
      <w:r w:rsidRPr="00061FEA">
        <w:rPr>
          <w:rFonts w:asciiTheme="minorHAnsi" w:hAnsiTheme="minorHAnsi" w:cstheme="minorHAnsi"/>
          <w:sz w:val="22"/>
          <w:szCs w:val="22"/>
        </w:rPr>
        <w:t>de 202</w:t>
      </w:r>
      <w:r>
        <w:rPr>
          <w:rFonts w:asciiTheme="minorHAnsi" w:hAnsiTheme="minorHAnsi" w:cstheme="minorHAnsi"/>
          <w:sz w:val="22"/>
          <w:szCs w:val="22"/>
        </w:rPr>
        <w:t>4</w:t>
      </w:r>
    </w:p>
    <w:p w14:paraId="1152FB1B" w14:textId="77777777" w:rsidR="00065333" w:rsidRPr="00061FEA" w:rsidRDefault="00065333" w:rsidP="00061FEA">
      <w:pPr>
        <w:spacing w:line="276" w:lineRule="auto"/>
        <w:jc w:val="both"/>
        <w:rPr>
          <w:rFonts w:asciiTheme="minorHAnsi" w:hAnsiTheme="minorHAnsi" w:cstheme="minorHAnsi"/>
          <w:b/>
          <w:color w:val="FF0000"/>
          <w:sz w:val="22"/>
          <w:szCs w:val="22"/>
        </w:rPr>
      </w:pPr>
    </w:p>
    <w:p w14:paraId="3777E25F" w14:textId="77777777" w:rsidR="00065333" w:rsidRPr="00061FEA" w:rsidRDefault="00065333" w:rsidP="00061FEA">
      <w:pPr>
        <w:spacing w:line="276" w:lineRule="auto"/>
        <w:jc w:val="both"/>
        <w:rPr>
          <w:rFonts w:asciiTheme="minorHAnsi" w:hAnsiTheme="minorHAnsi" w:cstheme="minorHAnsi"/>
          <w:b/>
          <w:color w:val="FF0000"/>
          <w:sz w:val="22"/>
          <w:szCs w:val="22"/>
        </w:rPr>
      </w:pPr>
    </w:p>
    <w:p w14:paraId="0D342CC2" w14:textId="77777777" w:rsidR="00065333" w:rsidRPr="00061FEA" w:rsidRDefault="00065333" w:rsidP="00061FEA">
      <w:pPr>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 xml:space="preserve">La Municipalidad de </w:t>
      </w:r>
      <w:r w:rsidRPr="00061FEA">
        <w:rPr>
          <w:rFonts w:asciiTheme="minorHAnsi" w:eastAsia="Arial Unicode MS" w:hAnsiTheme="minorHAnsi" w:cstheme="minorHAnsi"/>
          <w:sz w:val="22"/>
          <w:szCs w:val="22"/>
          <w:lang w:val="es-CL"/>
        </w:rPr>
        <w:t xml:space="preserve">_________________________ </w:t>
      </w:r>
      <w:r w:rsidRPr="00061FEA">
        <w:rPr>
          <w:rFonts w:asciiTheme="minorHAnsi" w:hAnsiTheme="minorHAnsi" w:cstheme="minorHAnsi"/>
          <w:sz w:val="22"/>
          <w:szCs w:val="22"/>
        </w:rPr>
        <w:t xml:space="preserve">a través de su Dirección de </w:t>
      </w:r>
      <w:r w:rsidRPr="00061FEA">
        <w:rPr>
          <w:rFonts w:asciiTheme="minorHAnsi" w:eastAsia="Arial Unicode MS" w:hAnsiTheme="minorHAnsi" w:cstheme="minorHAnsi"/>
          <w:sz w:val="22"/>
          <w:szCs w:val="22"/>
          <w:lang w:val="es-CL"/>
        </w:rPr>
        <w:t>_____________________</w:t>
      </w:r>
      <w:r w:rsidRPr="00061FEA">
        <w:rPr>
          <w:rFonts w:asciiTheme="minorHAnsi" w:hAnsiTheme="minorHAnsi" w:cstheme="minorHAnsi"/>
          <w:sz w:val="22"/>
          <w:szCs w:val="22"/>
        </w:rPr>
        <w:t>, certifica que se realizarán todas las gestiones técnicas y administrativas relacionadas con el proyecto denominado_______________________________________ para dar cumplimiento del correcto funcionamiento, según se detalla a continuación:</w:t>
      </w:r>
    </w:p>
    <w:p w14:paraId="25A5C494" w14:textId="77777777" w:rsidR="00065333" w:rsidRPr="00061FEA" w:rsidRDefault="00065333" w:rsidP="00061FEA">
      <w:pPr>
        <w:spacing w:line="276" w:lineRule="auto"/>
        <w:jc w:val="both"/>
        <w:rPr>
          <w:rFonts w:asciiTheme="minorHAnsi" w:hAnsiTheme="minorHAnsi" w:cstheme="minorHAnsi"/>
          <w:sz w:val="22"/>
          <w:szCs w:val="22"/>
        </w:rPr>
      </w:pPr>
    </w:p>
    <w:p w14:paraId="63731AC9" w14:textId="77777777" w:rsidR="00065333" w:rsidRPr="00061FEA" w:rsidRDefault="00065333" w:rsidP="00061FEA">
      <w:pPr>
        <w:pStyle w:val="Prrafodelista"/>
        <w:numPr>
          <w:ilvl w:val="0"/>
          <w:numId w:val="30"/>
        </w:numPr>
        <w:spacing w:line="276" w:lineRule="auto"/>
        <w:ind w:left="284" w:hanging="284"/>
        <w:jc w:val="both"/>
        <w:rPr>
          <w:rFonts w:asciiTheme="minorHAnsi" w:hAnsiTheme="minorHAnsi" w:cstheme="minorHAnsi"/>
          <w:sz w:val="22"/>
          <w:szCs w:val="22"/>
        </w:rPr>
      </w:pPr>
      <w:r w:rsidRPr="00061FEA">
        <w:rPr>
          <w:rFonts w:asciiTheme="minorHAnsi" w:hAnsiTheme="minorHAnsi" w:cstheme="minorHAnsi"/>
          <w:b/>
          <w:sz w:val="22"/>
          <w:szCs w:val="22"/>
        </w:rPr>
        <w:t>Operación:</w:t>
      </w:r>
      <w:r w:rsidRPr="00061FEA">
        <w:rPr>
          <w:rFonts w:asciiTheme="minorHAnsi" w:hAnsiTheme="minorHAnsi" w:cstheme="minorHAnsi"/>
          <w:sz w:val="22"/>
          <w:szCs w:val="22"/>
        </w:rPr>
        <w:t xml:space="preserve"> toda operación de las aeronaves no tripuladas (Drone) será realizada bajo la normativa DAN– 151 de la Dirección general de aeronáutica civil.</w:t>
      </w:r>
    </w:p>
    <w:p w14:paraId="51D773A0" w14:textId="77777777" w:rsidR="00065333" w:rsidRPr="00061FEA" w:rsidRDefault="00065333" w:rsidP="00061FEA">
      <w:pPr>
        <w:spacing w:line="276" w:lineRule="auto"/>
        <w:ind w:left="284" w:hanging="284"/>
        <w:jc w:val="both"/>
        <w:rPr>
          <w:rFonts w:asciiTheme="minorHAnsi" w:hAnsiTheme="minorHAnsi" w:cstheme="minorHAnsi"/>
          <w:sz w:val="22"/>
          <w:szCs w:val="22"/>
        </w:rPr>
      </w:pPr>
    </w:p>
    <w:p w14:paraId="517B9C76" w14:textId="77777777" w:rsidR="00065333" w:rsidRPr="00061FEA" w:rsidRDefault="00065333" w:rsidP="00061FEA">
      <w:pPr>
        <w:pStyle w:val="Prrafodelista"/>
        <w:numPr>
          <w:ilvl w:val="0"/>
          <w:numId w:val="30"/>
        </w:numPr>
        <w:spacing w:line="276" w:lineRule="auto"/>
        <w:ind w:left="284" w:hanging="284"/>
        <w:jc w:val="both"/>
        <w:rPr>
          <w:rFonts w:asciiTheme="minorHAnsi" w:hAnsiTheme="minorHAnsi" w:cstheme="minorHAnsi"/>
          <w:sz w:val="22"/>
          <w:szCs w:val="22"/>
        </w:rPr>
      </w:pPr>
      <w:r w:rsidRPr="00061FEA">
        <w:rPr>
          <w:rFonts w:asciiTheme="minorHAnsi" w:hAnsiTheme="minorHAnsi" w:cstheme="minorHAnsi"/>
          <w:b/>
          <w:sz w:val="22"/>
          <w:szCs w:val="22"/>
        </w:rPr>
        <w:t xml:space="preserve">Mantención: </w:t>
      </w:r>
      <w:r w:rsidRPr="00061FEA">
        <w:rPr>
          <w:rFonts w:asciiTheme="minorHAnsi" w:hAnsiTheme="minorHAnsi" w:cstheme="minorHAnsi"/>
          <w:sz w:val="22"/>
          <w:szCs w:val="22"/>
        </w:rPr>
        <w:t xml:space="preserve">con el fin de asegurar una adecuada operación y velar por la seguridad en los vuelos, se realizará un mantenimiento general </w:t>
      </w:r>
      <w:r w:rsidRPr="00061FEA">
        <w:rPr>
          <w:rFonts w:asciiTheme="minorHAnsi" w:hAnsiTheme="minorHAnsi" w:cstheme="minorHAnsi"/>
          <w:color w:val="000000"/>
          <w:sz w:val="22"/>
          <w:szCs w:val="22"/>
        </w:rPr>
        <w:t xml:space="preserve">después de 100 despegues y/o cada 30 </w:t>
      </w:r>
      <w:proofErr w:type="spellStart"/>
      <w:r w:rsidRPr="00061FEA">
        <w:rPr>
          <w:rFonts w:asciiTheme="minorHAnsi" w:hAnsiTheme="minorHAnsi" w:cstheme="minorHAnsi"/>
          <w:color w:val="000000"/>
          <w:sz w:val="22"/>
          <w:szCs w:val="22"/>
        </w:rPr>
        <w:t>hrs</w:t>
      </w:r>
      <w:proofErr w:type="spellEnd"/>
      <w:r w:rsidRPr="00061FEA">
        <w:rPr>
          <w:rFonts w:asciiTheme="minorHAnsi" w:hAnsiTheme="minorHAnsi" w:cstheme="minorHAnsi"/>
          <w:color w:val="000000"/>
          <w:sz w:val="22"/>
          <w:szCs w:val="22"/>
        </w:rPr>
        <w:t xml:space="preserve"> de vuelo, con</w:t>
      </w:r>
      <w:r w:rsidRPr="00061FEA">
        <w:rPr>
          <w:rFonts w:asciiTheme="minorHAnsi" w:hAnsiTheme="minorHAnsi" w:cstheme="minorHAnsi"/>
          <w:sz w:val="22"/>
          <w:szCs w:val="22"/>
        </w:rPr>
        <w:t xml:space="preserve"> las siguientes tareas:</w:t>
      </w:r>
    </w:p>
    <w:p w14:paraId="0E2E44D2" w14:textId="77777777" w:rsidR="00065333" w:rsidRPr="00061FEA" w:rsidRDefault="00065333" w:rsidP="00061FEA">
      <w:pPr>
        <w:spacing w:line="276" w:lineRule="auto"/>
        <w:jc w:val="both"/>
        <w:rPr>
          <w:rFonts w:asciiTheme="minorHAnsi" w:hAnsiTheme="minorHAnsi" w:cstheme="minorHAnsi"/>
          <w:sz w:val="22"/>
          <w:szCs w:val="22"/>
        </w:rPr>
      </w:pPr>
    </w:p>
    <w:p w14:paraId="2012D99F"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Revisión de la batería:</w:t>
      </w:r>
    </w:p>
    <w:p w14:paraId="0E337E7C" w14:textId="77777777" w:rsidR="00065333" w:rsidRPr="00061FEA" w:rsidRDefault="00065333" w:rsidP="00061FEA">
      <w:pPr>
        <w:spacing w:line="276" w:lineRule="auto"/>
        <w:ind w:hanging="360"/>
        <w:jc w:val="both"/>
        <w:rPr>
          <w:rFonts w:asciiTheme="minorHAnsi" w:hAnsiTheme="minorHAnsi" w:cstheme="minorHAnsi"/>
          <w:b/>
          <w:sz w:val="22"/>
          <w:szCs w:val="22"/>
          <w:u w:val="single"/>
        </w:rPr>
      </w:pPr>
    </w:p>
    <w:p w14:paraId="688806BA" w14:textId="77777777" w:rsidR="00065333" w:rsidRPr="00061FEA" w:rsidRDefault="00065333" w:rsidP="00061FEA">
      <w:pPr>
        <w:pStyle w:val="Prrafodelista"/>
        <w:widowControl w:val="0"/>
        <w:numPr>
          <w:ilvl w:val="0"/>
          <w:numId w:val="5"/>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 xml:space="preserve">Comprobar si la batería tiene daños y deformidades. Si hay algún signo de daños en la batería, se dejara de usar y se descargara al 10% o por debajo para su eliminación. Jamás se procederá a desarmar la batería. </w:t>
      </w:r>
    </w:p>
    <w:p w14:paraId="457709CD" w14:textId="77777777" w:rsidR="00065333" w:rsidRPr="00061FEA" w:rsidRDefault="00065333" w:rsidP="00061FEA">
      <w:pPr>
        <w:pStyle w:val="Prrafodelista"/>
        <w:widowControl w:val="0"/>
        <w:numPr>
          <w:ilvl w:val="0"/>
          <w:numId w:val="5"/>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 xml:space="preserve">Revisar bornes de la batería y limpiar si se observa cualquier residuo. Esto le ayudará a asegurar una conexión más fiable. </w:t>
      </w:r>
    </w:p>
    <w:p w14:paraId="02BFDD76" w14:textId="77777777" w:rsidR="00065333" w:rsidRPr="00061FEA" w:rsidRDefault="00065333" w:rsidP="00061FEA">
      <w:pPr>
        <w:pStyle w:val="Prrafodelista"/>
        <w:widowControl w:val="0"/>
        <w:numPr>
          <w:ilvl w:val="0"/>
          <w:numId w:val="5"/>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 xml:space="preserve">Comprobar si hay daños en los conectores de metal de alimentación de la batería. Si los conectores parecen quedamos, trate de limpiarlos. </w:t>
      </w:r>
    </w:p>
    <w:p w14:paraId="159F9F22" w14:textId="77777777" w:rsidR="00065333" w:rsidRPr="00061FEA" w:rsidRDefault="00065333" w:rsidP="00061FEA">
      <w:pPr>
        <w:pStyle w:val="Prrafodelista"/>
        <w:widowControl w:val="0"/>
        <w:numPr>
          <w:ilvl w:val="0"/>
          <w:numId w:val="5"/>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Revisar bornes de contacto en el compartimiento de la batería para asegurar que las clavijas están bien. Deberían poder establecer contacto fácilmente con los conectores de la batería y no deben doblarse.</w:t>
      </w:r>
    </w:p>
    <w:p w14:paraId="27A895BA" w14:textId="77777777" w:rsidR="00065333" w:rsidRPr="00061FEA" w:rsidRDefault="00065333" w:rsidP="00061FEA">
      <w:pPr>
        <w:pStyle w:val="Prrafodelista"/>
        <w:widowControl w:val="0"/>
        <w:numPr>
          <w:ilvl w:val="0"/>
          <w:numId w:val="5"/>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los bordes de la batería. Si parecen quemados, púlalas con una lija o limpiar. Si hay una erosión grave, envíe la batería a reparar.</w:t>
      </w:r>
    </w:p>
    <w:p w14:paraId="0984B7CC" w14:textId="77777777" w:rsidR="00065333" w:rsidRPr="00061FEA" w:rsidRDefault="00065333" w:rsidP="00061FEA">
      <w:pPr>
        <w:pStyle w:val="Prrafodelista"/>
        <w:widowControl w:val="0"/>
        <w:numPr>
          <w:ilvl w:val="0"/>
          <w:numId w:val="5"/>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los componentes de plástico del soporte de la batería para ver que esté en buenas condiciones y que todos los tornillos o fijaciones estén asegurados. Esto evitará que la batería vaya aflojando durante el vuelo.</w:t>
      </w:r>
    </w:p>
    <w:p w14:paraId="438BBB91" w14:textId="77777777" w:rsidR="00065333" w:rsidRDefault="00065333" w:rsidP="00061FEA">
      <w:pPr>
        <w:widowControl w:val="0"/>
        <w:autoSpaceDE w:val="0"/>
        <w:autoSpaceDN w:val="0"/>
        <w:adjustRightInd w:val="0"/>
        <w:spacing w:line="276" w:lineRule="auto"/>
        <w:ind w:hanging="360"/>
        <w:jc w:val="both"/>
        <w:rPr>
          <w:rFonts w:asciiTheme="minorHAnsi" w:hAnsiTheme="minorHAnsi" w:cstheme="minorHAnsi"/>
          <w:sz w:val="22"/>
          <w:szCs w:val="22"/>
        </w:rPr>
      </w:pPr>
    </w:p>
    <w:p w14:paraId="0ECCD91D" w14:textId="77777777" w:rsidR="00061FEA" w:rsidRPr="00061FEA" w:rsidRDefault="00061FEA" w:rsidP="0020418E">
      <w:pPr>
        <w:widowControl w:val="0"/>
        <w:autoSpaceDE w:val="0"/>
        <w:autoSpaceDN w:val="0"/>
        <w:adjustRightInd w:val="0"/>
        <w:spacing w:line="276" w:lineRule="auto"/>
        <w:jc w:val="both"/>
        <w:rPr>
          <w:rFonts w:asciiTheme="minorHAnsi" w:hAnsiTheme="minorHAnsi" w:cstheme="minorHAnsi"/>
          <w:sz w:val="22"/>
          <w:szCs w:val="22"/>
        </w:rPr>
      </w:pPr>
    </w:p>
    <w:p w14:paraId="62A774D4"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Comprobación del encendido y despegue:</w:t>
      </w:r>
    </w:p>
    <w:p w14:paraId="4D39C9F9" w14:textId="77777777" w:rsidR="00065333" w:rsidRPr="00061FEA" w:rsidRDefault="00065333" w:rsidP="00061FEA">
      <w:pPr>
        <w:widowControl w:val="0"/>
        <w:autoSpaceDE w:val="0"/>
        <w:autoSpaceDN w:val="0"/>
        <w:adjustRightInd w:val="0"/>
        <w:spacing w:line="276" w:lineRule="auto"/>
        <w:ind w:hanging="360"/>
        <w:jc w:val="both"/>
        <w:rPr>
          <w:rFonts w:asciiTheme="minorHAnsi" w:hAnsiTheme="minorHAnsi" w:cstheme="minorHAnsi"/>
          <w:sz w:val="22"/>
          <w:szCs w:val="22"/>
        </w:rPr>
      </w:pPr>
    </w:p>
    <w:p w14:paraId="3D0630F2" w14:textId="77777777" w:rsidR="00065333" w:rsidRPr="00061FEA" w:rsidRDefault="00065333" w:rsidP="00061FEA">
      <w:pPr>
        <w:pStyle w:val="Prrafodelista"/>
        <w:widowControl w:val="0"/>
        <w:numPr>
          <w:ilvl w:val="0"/>
          <w:numId w:val="6"/>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el desgaste de los cables servomotores. También confirme que los puntos de conexión todavía están en buenas condiciones.</w:t>
      </w:r>
    </w:p>
    <w:p w14:paraId="31908570" w14:textId="77777777" w:rsidR="00065333" w:rsidRPr="00061FEA" w:rsidRDefault="00065333" w:rsidP="00061FEA">
      <w:pPr>
        <w:pStyle w:val="Prrafodelista"/>
        <w:widowControl w:val="0"/>
        <w:numPr>
          <w:ilvl w:val="0"/>
          <w:numId w:val="6"/>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Revisar los cables de alimentación entre los brazos y la placa central, si están dañados, contactar con fabricante para su reparación.</w:t>
      </w:r>
    </w:p>
    <w:p w14:paraId="105BE525" w14:textId="77777777" w:rsidR="00065333" w:rsidRPr="00061FEA" w:rsidRDefault="00065333" w:rsidP="00061FEA">
      <w:pPr>
        <w:pStyle w:val="Prrafodelista"/>
        <w:widowControl w:val="0"/>
        <w:numPr>
          <w:ilvl w:val="0"/>
          <w:numId w:val="6"/>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Escuchar los servomotores durante la transformación. Si hay un ruido fuera de lo normal, podría deberse a que los servomotores están desgastados</w:t>
      </w:r>
    </w:p>
    <w:p w14:paraId="30726C8C" w14:textId="77777777" w:rsidR="00065333" w:rsidRPr="00061FEA" w:rsidRDefault="00065333" w:rsidP="00061FEA">
      <w:pPr>
        <w:pStyle w:val="Prrafodelista"/>
        <w:widowControl w:val="0"/>
        <w:numPr>
          <w:ilvl w:val="0"/>
          <w:numId w:val="6"/>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los tornillos guía. Si hay cualquier arañazo, abolladura o partículas de plástico en su inferior, contactar con el fabricante para preparar la reparación.</w:t>
      </w:r>
    </w:p>
    <w:p w14:paraId="30BB01DD"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b/>
          <w:sz w:val="22"/>
          <w:szCs w:val="22"/>
          <w:u w:val="single"/>
        </w:rPr>
      </w:pPr>
    </w:p>
    <w:p w14:paraId="11434E4F"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Comprobar el Drone:</w:t>
      </w:r>
    </w:p>
    <w:p w14:paraId="5E1FEA10"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09635EF4" w14:textId="77777777" w:rsidR="00065333" w:rsidRPr="00061FEA" w:rsidRDefault="00065333" w:rsidP="00061FEA">
      <w:pPr>
        <w:pStyle w:val="Prrafodelista"/>
        <w:widowControl w:val="0"/>
        <w:numPr>
          <w:ilvl w:val="0"/>
          <w:numId w:val="16"/>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que todos los tornillos están ajustados adecuadamente.</w:t>
      </w:r>
    </w:p>
    <w:p w14:paraId="443E62C6" w14:textId="77777777" w:rsidR="00065333" w:rsidRPr="00061FEA" w:rsidRDefault="00065333" w:rsidP="00061FEA">
      <w:pPr>
        <w:pStyle w:val="Prrafodelista"/>
        <w:widowControl w:val="0"/>
        <w:numPr>
          <w:ilvl w:val="0"/>
          <w:numId w:val="16"/>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si el Drone tiene roturas o daños. Si hay alguna razón para creer que hay daños detectables que podrían afectar a la seguridad del vuelo, consulte con el servicito técnico del fabricante</w:t>
      </w:r>
    </w:p>
    <w:p w14:paraId="28601F3F" w14:textId="77777777" w:rsidR="00065333" w:rsidRPr="00061FEA" w:rsidRDefault="00065333" w:rsidP="00061FEA">
      <w:pPr>
        <w:pStyle w:val="Prrafodelista"/>
        <w:widowControl w:val="0"/>
        <w:numPr>
          <w:ilvl w:val="0"/>
          <w:numId w:val="16"/>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si hay daños en los tubos de carbono de los brazos.</w:t>
      </w:r>
    </w:p>
    <w:p w14:paraId="0A9B7B26" w14:textId="77777777" w:rsidR="00065333" w:rsidRPr="00061FEA" w:rsidRDefault="00065333" w:rsidP="00061FEA">
      <w:pPr>
        <w:pStyle w:val="Prrafodelista"/>
        <w:widowControl w:val="0"/>
        <w:numPr>
          <w:ilvl w:val="0"/>
          <w:numId w:val="16"/>
        </w:numPr>
        <w:autoSpaceDE w:val="0"/>
        <w:autoSpaceDN w:val="0"/>
        <w:adjustRightInd w:val="0"/>
        <w:spacing w:line="276" w:lineRule="auto"/>
        <w:jc w:val="both"/>
        <w:rPr>
          <w:rFonts w:asciiTheme="minorHAnsi" w:hAnsiTheme="minorHAnsi" w:cstheme="minorHAnsi"/>
          <w:sz w:val="22"/>
          <w:szCs w:val="22"/>
        </w:rPr>
      </w:pPr>
      <w:proofErr w:type="gramStart"/>
      <w:r w:rsidRPr="00061FEA">
        <w:rPr>
          <w:rFonts w:asciiTheme="minorHAnsi" w:hAnsiTheme="minorHAnsi" w:cstheme="minorHAnsi"/>
          <w:sz w:val="22"/>
          <w:szCs w:val="22"/>
        </w:rPr>
        <w:t>asegurar</w:t>
      </w:r>
      <w:proofErr w:type="gramEnd"/>
      <w:r w:rsidRPr="00061FEA">
        <w:rPr>
          <w:rFonts w:asciiTheme="minorHAnsi" w:hAnsiTheme="minorHAnsi" w:cstheme="minorHAnsi"/>
          <w:sz w:val="22"/>
          <w:szCs w:val="22"/>
        </w:rPr>
        <w:t xml:space="preserve"> de que no hay obstáculos en el módulo GPS o a su alrededor o alrededor de las antenas del tren de aterrizaje. Se retirará cualquier obstáculo (tales como cintas con material conductor) que pudieran afectar o bloquear la señal.</w:t>
      </w:r>
    </w:p>
    <w:p w14:paraId="09D00A52" w14:textId="77777777" w:rsidR="00065333" w:rsidRPr="00061FEA" w:rsidRDefault="00065333" w:rsidP="00061FEA">
      <w:pPr>
        <w:pStyle w:val="Prrafodelista"/>
        <w:widowControl w:val="0"/>
        <w:numPr>
          <w:ilvl w:val="0"/>
          <w:numId w:val="16"/>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que los trenes de aterrizajes derechos e izquierdos estén colocados en el mismo ángulo de inclinación.</w:t>
      </w:r>
    </w:p>
    <w:p w14:paraId="0D289108"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68509DF2"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Comprobación de los motores:</w:t>
      </w:r>
    </w:p>
    <w:p w14:paraId="77C83609"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56CDF167" w14:textId="77777777" w:rsidR="00065333" w:rsidRPr="00061FEA" w:rsidRDefault="00065333" w:rsidP="00061FEA">
      <w:pPr>
        <w:pStyle w:val="Prrafodelista"/>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los rotores, confirmando que no se hayan aflojado.</w:t>
      </w:r>
    </w:p>
    <w:p w14:paraId="35B2D941" w14:textId="77777777" w:rsidR="00065333" w:rsidRPr="00061FEA" w:rsidRDefault="00065333" w:rsidP="00061FEA">
      <w:pPr>
        <w:pStyle w:val="Prrafodelista"/>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Quitar las hélices y encienda los motores. Escuche atentamente. Si hay cualquier ruido contactar al servicio técnico del fabricante</w:t>
      </w:r>
    </w:p>
    <w:p w14:paraId="29456E7A" w14:textId="77777777" w:rsidR="00065333" w:rsidRPr="00061FEA" w:rsidRDefault="00065333" w:rsidP="00061FEA">
      <w:pPr>
        <w:pStyle w:val="Prrafodelista"/>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Quitar las hélices y encender los motores. Examinar cuidadosamente el borde del rotor y confirmar que el eje está perfectamente centrado en el motor. Comprobar que no haya una vibración anormal o excesiva. Si se detecta algún problema, se contactará con el Servicio de Asistencia Técnica del fabricante</w:t>
      </w:r>
    </w:p>
    <w:p w14:paraId="67AC0C52" w14:textId="77777777" w:rsidR="00065333" w:rsidRPr="00061FEA" w:rsidRDefault="00065333" w:rsidP="00061FEA">
      <w:pPr>
        <w:pStyle w:val="Prrafodelista"/>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si hay deformidades confirmando que el espacio entre el motor y la base del motor es uniforme. Si no, se contactara con el Servicio de Asistencia Técnica del fabricante</w:t>
      </w:r>
    </w:p>
    <w:p w14:paraId="4E618300" w14:textId="77777777" w:rsidR="00065333" w:rsidRPr="00061FEA" w:rsidRDefault="00065333" w:rsidP="00061FEA">
      <w:pPr>
        <w:pStyle w:val="Prrafodelista"/>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Asegúrese de que los tornillos usados para asegurar la base del motor están bien sujetos y que los componentes de plástico alrededor de los motores están en buenas condiciones. Si no, por favor apriete los tornillos y se tomara contacto con servicio técnico para reparar cualquier componente de plástico roto.</w:t>
      </w:r>
    </w:p>
    <w:p w14:paraId="0DEB6F58" w14:textId="77777777" w:rsidR="00065333"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3AFAD749" w14:textId="77777777" w:rsidR="00061FEA" w:rsidRDefault="00061FEA" w:rsidP="00061FEA">
      <w:pPr>
        <w:widowControl w:val="0"/>
        <w:autoSpaceDE w:val="0"/>
        <w:autoSpaceDN w:val="0"/>
        <w:adjustRightInd w:val="0"/>
        <w:spacing w:line="276" w:lineRule="auto"/>
        <w:jc w:val="both"/>
        <w:rPr>
          <w:rFonts w:asciiTheme="minorHAnsi" w:hAnsiTheme="minorHAnsi" w:cstheme="minorHAnsi"/>
          <w:sz w:val="22"/>
          <w:szCs w:val="22"/>
        </w:rPr>
      </w:pPr>
    </w:p>
    <w:p w14:paraId="650F5915" w14:textId="77777777" w:rsidR="00061FEA" w:rsidRPr="00061FEA" w:rsidRDefault="00061FEA" w:rsidP="00061FEA">
      <w:pPr>
        <w:widowControl w:val="0"/>
        <w:autoSpaceDE w:val="0"/>
        <w:autoSpaceDN w:val="0"/>
        <w:adjustRightInd w:val="0"/>
        <w:spacing w:line="276" w:lineRule="auto"/>
        <w:jc w:val="both"/>
        <w:rPr>
          <w:rFonts w:asciiTheme="minorHAnsi" w:hAnsiTheme="minorHAnsi" w:cstheme="minorHAnsi"/>
          <w:sz w:val="22"/>
          <w:szCs w:val="22"/>
        </w:rPr>
      </w:pPr>
    </w:p>
    <w:p w14:paraId="1C1B3C5E"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Comprobación de las hélices:</w:t>
      </w:r>
    </w:p>
    <w:p w14:paraId="5BE79ADE"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5F2D23BE" w14:textId="77777777" w:rsidR="00065333" w:rsidRPr="00061FEA" w:rsidRDefault="00065333" w:rsidP="00061FEA">
      <w:pPr>
        <w:pStyle w:val="Prrafodelista"/>
        <w:widowControl w:val="0"/>
        <w:numPr>
          <w:ilvl w:val="0"/>
          <w:numId w:val="9"/>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las hélices. Si hay algún doblez, rotura o agrietamiento en una hélice, no la utilice.</w:t>
      </w:r>
    </w:p>
    <w:p w14:paraId="61C11BD8" w14:textId="77777777" w:rsidR="00065333" w:rsidRPr="00061FEA" w:rsidRDefault="00065333" w:rsidP="00061FEA">
      <w:pPr>
        <w:pStyle w:val="Prrafodelista"/>
        <w:widowControl w:val="0"/>
        <w:numPr>
          <w:ilvl w:val="0"/>
          <w:numId w:val="9"/>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Colocar la hélice en el motor, encienda el Drone, y póngalo en el suelo. Situarse a 1 metro del Drone y observe las hélices girando. Si puede ver dos capas de contorno de hélice diferentes cuando observa la hélice girando desde un lado, esta hélice está dañada y no debería usarse.</w:t>
      </w:r>
    </w:p>
    <w:p w14:paraId="485615EB"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2993BA27"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Comprobación del IMU:</w:t>
      </w:r>
    </w:p>
    <w:p w14:paraId="23594595"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32CF2FAF" w14:textId="77777777" w:rsidR="00065333" w:rsidRPr="00061FEA" w:rsidRDefault="00065333" w:rsidP="00061FEA">
      <w:pPr>
        <w:pStyle w:val="Prrafodelista"/>
        <w:widowControl w:val="0"/>
        <w:numPr>
          <w:ilvl w:val="0"/>
          <w:numId w:val="17"/>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Se Abrirá la aplicación de vuelo para comprobar el estado del IMU y se realizará una calibración avanzada. Se colocará el Drone en un ambiente fresco y en una superficie plana y estable (si el tren de aterrizaje está dañado, apoye el Drone con cuatro objetos de la misma altura). No tocando el Drone durante la calibración.</w:t>
      </w:r>
    </w:p>
    <w:p w14:paraId="51651C26" w14:textId="77777777" w:rsidR="00065333" w:rsidRPr="00061FEA" w:rsidRDefault="00065333" w:rsidP="00061FEA">
      <w:pPr>
        <w:pStyle w:val="Prrafodelista"/>
        <w:widowControl w:val="0"/>
        <w:numPr>
          <w:ilvl w:val="0"/>
          <w:numId w:val="17"/>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Encender el Drone y escuche si hay algún ruido o vibración anormal del ventilador situado en la parte delantera del Drone.</w:t>
      </w:r>
    </w:p>
    <w:p w14:paraId="2EF5B3E6" w14:textId="77777777" w:rsidR="00065333" w:rsidRPr="00061FEA" w:rsidRDefault="00065333" w:rsidP="00061FEA">
      <w:pPr>
        <w:widowControl w:val="0"/>
        <w:autoSpaceDE w:val="0"/>
        <w:autoSpaceDN w:val="0"/>
        <w:adjustRightInd w:val="0"/>
        <w:spacing w:line="276" w:lineRule="auto"/>
        <w:ind w:left="720"/>
        <w:jc w:val="both"/>
        <w:rPr>
          <w:rFonts w:asciiTheme="minorHAnsi" w:hAnsiTheme="minorHAnsi" w:cstheme="minorHAnsi"/>
          <w:b/>
          <w:sz w:val="22"/>
          <w:szCs w:val="22"/>
          <w:u w:val="single"/>
        </w:rPr>
      </w:pPr>
    </w:p>
    <w:p w14:paraId="23034D15"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Comprobación del Sistema de Control y de Transmisión de Video:</w:t>
      </w:r>
    </w:p>
    <w:p w14:paraId="50B0DFE4"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2C8A0FB0" w14:textId="77777777" w:rsidR="00065333" w:rsidRPr="00061FEA" w:rsidRDefault="00065333" w:rsidP="00061FEA">
      <w:pPr>
        <w:pStyle w:val="Prrafodelista"/>
        <w:widowControl w:val="0"/>
        <w:numPr>
          <w:ilvl w:val="0"/>
          <w:numId w:val="18"/>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las cuatro antenas en el tren de aterrizaje para asegurar que están bien sujetas. También compruebe cualquier dobladura o daño.</w:t>
      </w:r>
    </w:p>
    <w:p w14:paraId="47888EF4" w14:textId="77777777" w:rsidR="00065333" w:rsidRPr="00061FEA" w:rsidRDefault="00065333" w:rsidP="00061FEA">
      <w:pPr>
        <w:pStyle w:val="Prrafodelista"/>
        <w:widowControl w:val="0"/>
        <w:numPr>
          <w:ilvl w:val="0"/>
          <w:numId w:val="18"/>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si hay daños en las antenas del mando a distancia.</w:t>
      </w:r>
    </w:p>
    <w:p w14:paraId="5CE1136F" w14:textId="77777777" w:rsidR="00065333" w:rsidRPr="00061FEA" w:rsidRDefault="00065333" w:rsidP="00061FEA">
      <w:pPr>
        <w:pStyle w:val="Prrafodelista"/>
        <w:widowControl w:val="0"/>
        <w:numPr>
          <w:ilvl w:val="0"/>
          <w:numId w:val="18"/>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si hay daños o desgaste en la correa para el cuello, reemplazar si es necesario.</w:t>
      </w:r>
    </w:p>
    <w:p w14:paraId="41B37FA3"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1E3462CA"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Comprobación del estabilizador y la cámara:</w:t>
      </w:r>
    </w:p>
    <w:p w14:paraId="5ABE994D"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5D0C0878" w14:textId="77777777" w:rsidR="00065333" w:rsidRPr="00061FEA" w:rsidRDefault="00065333" w:rsidP="00061FEA">
      <w:pPr>
        <w:pStyle w:val="Prrafodelista"/>
        <w:widowControl w:val="0"/>
        <w:numPr>
          <w:ilvl w:val="0"/>
          <w:numId w:val="19"/>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 xml:space="preserve">Verificar el conector de montaje rápido de la cámara es un componente particularmente vulnerable. Si el estabilizador no se inicializa cuando se enciende, deja de funcionar después de la inicialización o deja de transmitir video a la aplicación, significa que el conector de montaje rápido podría estar desgastado. En ese caso, conectar con el servicio técnico del fabricante </w:t>
      </w:r>
    </w:p>
    <w:p w14:paraId="31ADDA35" w14:textId="77777777" w:rsidR="00065333" w:rsidRPr="00061FEA" w:rsidRDefault="00065333" w:rsidP="00061FEA">
      <w:pPr>
        <w:pStyle w:val="Prrafodelista"/>
        <w:widowControl w:val="0"/>
        <w:numPr>
          <w:ilvl w:val="0"/>
          <w:numId w:val="19"/>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los contactos de metal en la placa del conector de montaje rápido. Si alguno de los contactos está doblado, contactar con el servicio técnico del fabricante.</w:t>
      </w:r>
    </w:p>
    <w:p w14:paraId="7598EB55" w14:textId="77777777" w:rsidR="00065333" w:rsidRPr="00061FEA" w:rsidRDefault="00065333" w:rsidP="00061FEA">
      <w:pPr>
        <w:pStyle w:val="Prrafodelista"/>
        <w:widowControl w:val="0"/>
        <w:numPr>
          <w:ilvl w:val="0"/>
          <w:numId w:val="19"/>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 xml:space="preserve">Comprobar las clavijas de contacto en la placa del conector de montaje rápido. Si hay suciedad, frótelas con una goma de borrar hasta que estén limpias. </w:t>
      </w:r>
    </w:p>
    <w:p w14:paraId="0689120B" w14:textId="77777777" w:rsidR="00065333" w:rsidRPr="00061FEA" w:rsidRDefault="00065333" w:rsidP="00061FEA">
      <w:pPr>
        <w:pStyle w:val="Prrafodelista"/>
        <w:widowControl w:val="0"/>
        <w:numPr>
          <w:ilvl w:val="0"/>
          <w:numId w:val="19"/>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que el estabilizador es capaz de estabilizarse por sí solo. Si su rendimiento de estabilización se deteriora, contacte con DJI para su reparación.</w:t>
      </w:r>
    </w:p>
    <w:p w14:paraId="5385F4B4" w14:textId="77777777" w:rsidR="00065333" w:rsidRDefault="00065333" w:rsidP="00061FEA">
      <w:pPr>
        <w:pStyle w:val="Prrafodelista"/>
        <w:widowControl w:val="0"/>
        <w:numPr>
          <w:ilvl w:val="0"/>
          <w:numId w:val="19"/>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si hay algún ruido anormal del ventilador cuando encienda el estabilizador. Esto podría indicar una vibración inusual y el ventilador debería reemplazarse.</w:t>
      </w:r>
    </w:p>
    <w:p w14:paraId="65ACA434" w14:textId="77777777" w:rsidR="00061FEA" w:rsidRDefault="00061FEA" w:rsidP="00061FEA">
      <w:pPr>
        <w:widowControl w:val="0"/>
        <w:autoSpaceDE w:val="0"/>
        <w:autoSpaceDN w:val="0"/>
        <w:adjustRightInd w:val="0"/>
        <w:spacing w:line="276" w:lineRule="auto"/>
        <w:jc w:val="both"/>
        <w:rPr>
          <w:rFonts w:asciiTheme="minorHAnsi" w:hAnsiTheme="minorHAnsi" w:cstheme="minorHAnsi"/>
          <w:sz w:val="22"/>
          <w:szCs w:val="22"/>
        </w:rPr>
      </w:pPr>
    </w:p>
    <w:p w14:paraId="71B47BB8" w14:textId="77777777" w:rsidR="00061FEA" w:rsidRPr="00061FEA" w:rsidRDefault="00061FEA" w:rsidP="00061FEA">
      <w:pPr>
        <w:widowControl w:val="0"/>
        <w:autoSpaceDE w:val="0"/>
        <w:autoSpaceDN w:val="0"/>
        <w:adjustRightInd w:val="0"/>
        <w:spacing w:line="276" w:lineRule="auto"/>
        <w:jc w:val="both"/>
        <w:rPr>
          <w:rFonts w:asciiTheme="minorHAnsi" w:hAnsiTheme="minorHAnsi" w:cstheme="minorHAnsi"/>
          <w:sz w:val="22"/>
          <w:szCs w:val="22"/>
        </w:rPr>
      </w:pPr>
    </w:p>
    <w:p w14:paraId="55098CE2"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6A6E9EBA" w14:textId="77777777" w:rsidR="00065333" w:rsidRPr="00061FEA" w:rsidRDefault="00065333" w:rsidP="00061FEA">
      <w:pPr>
        <w:pStyle w:val="Prrafodelista"/>
        <w:numPr>
          <w:ilvl w:val="0"/>
          <w:numId w:val="14"/>
        </w:numPr>
        <w:spacing w:line="276" w:lineRule="auto"/>
        <w:ind w:left="720"/>
        <w:jc w:val="both"/>
        <w:rPr>
          <w:rFonts w:asciiTheme="minorHAnsi" w:hAnsiTheme="minorHAnsi" w:cstheme="minorHAnsi"/>
          <w:b/>
          <w:sz w:val="22"/>
          <w:szCs w:val="22"/>
        </w:rPr>
      </w:pPr>
      <w:r w:rsidRPr="00061FEA">
        <w:rPr>
          <w:rFonts w:asciiTheme="minorHAnsi" w:hAnsiTheme="minorHAnsi" w:cstheme="minorHAnsi"/>
          <w:b/>
          <w:sz w:val="22"/>
          <w:szCs w:val="22"/>
        </w:rPr>
        <w:t>Comprobación del Sistema de Posicionamiento Visual</w:t>
      </w:r>
    </w:p>
    <w:p w14:paraId="30CC439A" w14:textId="77777777" w:rsidR="00065333" w:rsidRPr="00061FEA" w:rsidRDefault="00065333" w:rsidP="00061FEA">
      <w:pPr>
        <w:widowControl w:val="0"/>
        <w:autoSpaceDE w:val="0"/>
        <w:autoSpaceDN w:val="0"/>
        <w:adjustRightInd w:val="0"/>
        <w:spacing w:line="276" w:lineRule="auto"/>
        <w:jc w:val="both"/>
        <w:rPr>
          <w:rFonts w:asciiTheme="minorHAnsi" w:hAnsiTheme="minorHAnsi" w:cstheme="minorHAnsi"/>
          <w:sz w:val="22"/>
          <w:szCs w:val="22"/>
        </w:rPr>
      </w:pPr>
    </w:p>
    <w:p w14:paraId="274A325B" w14:textId="77777777" w:rsidR="00065333" w:rsidRPr="00061FEA" w:rsidRDefault="00065333" w:rsidP="00061FEA">
      <w:pPr>
        <w:pStyle w:val="Prrafodelista"/>
        <w:widowControl w:val="0"/>
        <w:numPr>
          <w:ilvl w:val="0"/>
          <w:numId w:val="20"/>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el objetivo de la cámara. Si se, detecta cualquier suciedad o residuo, limpie suavemente el objetivo.</w:t>
      </w:r>
    </w:p>
    <w:p w14:paraId="647A8481" w14:textId="77777777" w:rsidR="00065333" w:rsidRPr="00061FEA" w:rsidRDefault="00065333" w:rsidP="00061FEA">
      <w:pPr>
        <w:pStyle w:val="Prrafodelista"/>
        <w:widowControl w:val="0"/>
        <w:numPr>
          <w:ilvl w:val="0"/>
          <w:numId w:val="20"/>
        </w:numPr>
        <w:autoSpaceDE w:val="0"/>
        <w:autoSpaceDN w:val="0"/>
        <w:adjustRightInd w:val="0"/>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Comprobar y quitar objetos que pudieran bloquear los sensores.</w:t>
      </w:r>
    </w:p>
    <w:p w14:paraId="4B3A3296" w14:textId="77777777" w:rsidR="00065333" w:rsidRPr="00061FEA" w:rsidRDefault="00065333" w:rsidP="00061FEA">
      <w:pPr>
        <w:pStyle w:val="Prrafodelista"/>
        <w:widowControl w:val="0"/>
        <w:numPr>
          <w:ilvl w:val="0"/>
          <w:numId w:val="20"/>
        </w:numPr>
        <w:autoSpaceDE w:val="0"/>
        <w:autoSpaceDN w:val="0"/>
        <w:adjustRightInd w:val="0"/>
        <w:spacing w:line="276" w:lineRule="auto"/>
        <w:jc w:val="both"/>
        <w:rPr>
          <w:rFonts w:asciiTheme="minorHAnsi" w:hAnsiTheme="minorHAnsi" w:cstheme="minorHAnsi"/>
          <w:sz w:val="22"/>
          <w:szCs w:val="22"/>
        </w:rPr>
      </w:pPr>
      <w:proofErr w:type="gramStart"/>
      <w:r w:rsidRPr="00061FEA">
        <w:rPr>
          <w:rFonts w:asciiTheme="minorHAnsi" w:hAnsiTheme="minorHAnsi" w:cstheme="minorHAnsi"/>
          <w:sz w:val="22"/>
          <w:szCs w:val="22"/>
        </w:rPr>
        <w:t>Asegurar</w:t>
      </w:r>
      <w:proofErr w:type="gramEnd"/>
      <w:r w:rsidRPr="00061FEA">
        <w:rPr>
          <w:rFonts w:asciiTheme="minorHAnsi" w:hAnsiTheme="minorHAnsi" w:cstheme="minorHAnsi"/>
          <w:sz w:val="22"/>
          <w:szCs w:val="22"/>
        </w:rPr>
        <w:t xml:space="preserve"> de que el Sistema de Posicionamiento Visual está instalado firmemente en el Drone.</w:t>
      </w:r>
    </w:p>
    <w:p w14:paraId="12B389A6" w14:textId="77777777" w:rsidR="00065333" w:rsidRPr="00061FEA" w:rsidRDefault="00065333" w:rsidP="00061FEA">
      <w:pPr>
        <w:spacing w:line="276" w:lineRule="auto"/>
        <w:jc w:val="both"/>
        <w:rPr>
          <w:rFonts w:asciiTheme="minorHAnsi" w:hAnsiTheme="minorHAnsi" w:cstheme="minorHAnsi"/>
          <w:b/>
          <w:sz w:val="22"/>
          <w:szCs w:val="22"/>
        </w:rPr>
      </w:pPr>
    </w:p>
    <w:p w14:paraId="0CB46107"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7EFAF419"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7C7369E0"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72B1ADE2"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2568AC84"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3BAF0FB5"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45FA5EBB"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31110CD1"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76258271"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180A250F"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583C7B9A"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235EA3E8"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508016CA"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5CF72550" w14:textId="77777777" w:rsidR="00065333" w:rsidRPr="00061FEA" w:rsidRDefault="00065333" w:rsidP="00061FEA">
      <w:pPr>
        <w:pStyle w:val="Prrafodelista"/>
        <w:spacing w:line="276" w:lineRule="auto"/>
        <w:ind w:left="360" w:right="-1"/>
        <w:jc w:val="both"/>
        <w:rPr>
          <w:rFonts w:asciiTheme="minorHAnsi" w:hAnsiTheme="minorHAnsi" w:cstheme="minorHAnsi"/>
          <w:sz w:val="22"/>
          <w:szCs w:val="22"/>
          <w:lang w:val="es-CL"/>
        </w:rPr>
      </w:pPr>
    </w:p>
    <w:p w14:paraId="105F576A" w14:textId="77777777" w:rsidR="00065333" w:rsidRPr="00061FEA" w:rsidRDefault="00065333" w:rsidP="00061FEA">
      <w:pPr>
        <w:pStyle w:val="Prrafodelista"/>
        <w:spacing w:line="276" w:lineRule="auto"/>
        <w:ind w:left="360"/>
        <w:jc w:val="both"/>
        <w:rPr>
          <w:rFonts w:asciiTheme="minorHAnsi" w:hAnsiTheme="minorHAnsi" w:cstheme="minorHAnsi"/>
          <w:sz w:val="22"/>
          <w:szCs w:val="22"/>
        </w:rPr>
      </w:pPr>
      <w:r w:rsidRPr="00061FEA">
        <w:rPr>
          <w:rFonts w:asciiTheme="minorHAnsi" w:hAnsiTheme="minorHAnsi" w:cstheme="minorHAnsi"/>
          <w:noProof/>
          <w:sz w:val="22"/>
          <w:szCs w:val="22"/>
          <w:lang w:val="es-ES"/>
        </w:rPr>
        <mc:AlternateContent>
          <mc:Choice Requires="wps">
            <w:drawing>
              <wp:anchor distT="0" distB="0" distL="114300" distR="114300" simplePos="0" relativeHeight="251670016" behindDoc="0" locked="0" layoutInCell="1" allowOverlap="1" wp14:anchorId="561D3BCB" wp14:editId="3A8BB137">
                <wp:simplePos x="0" y="0"/>
                <wp:positionH relativeFrom="column">
                  <wp:posOffset>3479165</wp:posOffset>
                </wp:positionH>
                <wp:positionV relativeFrom="paragraph">
                  <wp:posOffset>170122</wp:posOffset>
                </wp:positionV>
                <wp:extent cx="2308860" cy="0"/>
                <wp:effectExtent l="0" t="0" r="15240" b="19050"/>
                <wp:wrapNone/>
                <wp:docPr id="2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DF8F9E" id="AutoShape 15" o:spid="_x0000_s1026" type="#_x0000_t32" style="position:absolute;margin-left:273.95pt;margin-top:13.4pt;width:181.8pt;height: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" strokecolor="gray" strokeweight=".25pt"/>
            </w:pict>
          </mc:Fallback>
        </mc:AlternateContent>
      </w:r>
    </w:p>
    <w:p w14:paraId="34A93FD2" w14:textId="77777777" w:rsidR="00065333" w:rsidRPr="00061FEA" w:rsidRDefault="00065333" w:rsidP="00061FEA">
      <w:pPr>
        <w:spacing w:line="276" w:lineRule="auto"/>
        <w:jc w:val="right"/>
        <w:rPr>
          <w:rFonts w:asciiTheme="minorHAnsi" w:hAnsiTheme="minorHAnsi" w:cstheme="minorHAnsi"/>
          <w:i/>
          <w:sz w:val="22"/>
          <w:szCs w:val="22"/>
        </w:rPr>
      </w:pPr>
      <w:r w:rsidRPr="00061FEA">
        <w:rPr>
          <w:rFonts w:asciiTheme="minorHAnsi" w:hAnsiTheme="minorHAnsi" w:cstheme="minorHAnsi"/>
          <w:i/>
          <w:sz w:val="22"/>
          <w:szCs w:val="22"/>
        </w:rPr>
        <w:t>Nombre Firma y Timbre</w:t>
      </w:r>
    </w:p>
    <w:p w14:paraId="5C022B9C" w14:textId="77777777" w:rsidR="00065333" w:rsidRPr="00061FEA" w:rsidRDefault="00065333" w:rsidP="00061FEA">
      <w:pPr>
        <w:spacing w:line="276" w:lineRule="auto"/>
        <w:jc w:val="right"/>
        <w:rPr>
          <w:rFonts w:asciiTheme="minorHAnsi" w:hAnsiTheme="minorHAnsi" w:cstheme="minorHAnsi"/>
          <w:i/>
          <w:sz w:val="22"/>
          <w:szCs w:val="22"/>
        </w:rPr>
      </w:pPr>
      <w:r w:rsidRPr="00061FEA">
        <w:rPr>
          <w:rFonts w:asciiTheme="minorHAnsi" w:hAnsiTheme="minorHAnsi" w:cstheme="minorHAnsi"/>
          <w:i/>
          <w:sz w:val="22"/>
          <w:szCs w:val="22"/>
        </w:rPr>
        <w:t>Institución a cargo de la operación</w:t>
      </w:r>
    </w:p>
    <w:p w14:paraId="5A4FF515" w14:textId="77777777" w:rsidR="00065333" w:rsidRPr="00061FEA" w:rsidRDefault="00065333" w:rsidP="00061FEA">
      <w:pPr>
        <w:spacing w:line="276" w:lineRule="auto"/>
        <w:jc w:val="both"/>
        <w:rPr>
          <w:rFonts w:asciiTheme="minorHAnsi" w:hAnsiTheme="minorHAnsi" w:cstheme="minorHAnsi"/>
          <w:b/>
          <w:sz w:val="22"/>
          <w:szCs w:val="22"/>
        </w:rPr>
      </w:pPr>
    </w:p>
    <w:p w14:paraId="487A18AB" w14:textId="77777777" w:rsidR="00065333" w:rsidRPr="00061FEA" w:rsidRDefault="00065333" w:rsidP="00061FEA">
      <w:pPr>
        <w:spacing w:line="276" w:lineRule="auto"/>
        <w:jc w:val="both"/>
        <w:rPr>
          <w:rFonts w:asciiTheme="minorHAnsi" w:hAnsiTheme="minorHAnsi" w:cstheme="minorHAnsi"/>
          <w:b/>
          <w:color w:val="0066CC"/>
          <w:sz w:val="22"/>
          <w:szCs w:val="22"/>
        </w:rPr>
      </w:pPr>
    </w:p>
    <w:p w14:paraId="0F11437F" w14:textId="77777777" w:rsidR="00065333" w:rsidRPr="00061FEA" w:rsidRDefault="00065333" w:rsidP="00061FEA">
      <w:pPr>
        <w:spacing w:line="276" w:lineRule="auto"/>
        <w:jc w:val="both"/>
        <w:rPr>
          <w:rFonts w:asciiTheme="minorHAnsi" w:hAnsiTheme="minorHAnsi" w:cstheme="minorHAnsi"/>
          <w:b/>
          <w:color w:val="0066CC"/>
          <w:sz w:val="22"/>
          <w:szCs w:val="22"/>
        </w:rPr>
      </w:pPr>
    </w:p>
    <w:p w14:paraId="24571DC7" w14:textId="77777777" w:rsidR="00065333" w:rsidRPr="00061FEA" w:rsidRDefault="00065333" w:rsidP="00061FEA">
      <w:pPr>
        <w:spacing w:line="276" w:lineRule="auto"/>
        <w:jc w:val="both"/>
        <w:rPr>
          <w:rFonts w:asciiTheme="minorHAnsi" w:hAnsiTheme="minorHAnsi" w:cstheme="minorHAnsi"/>
          <w:b/>
          <w:color w:val="0066CC"/>
          <w:sz w:val="22"/>
          <w:szCs w:val="22"/>
        </w:rPr>
      </w:pPr>
    </w:p>
    <w:p w14:paraId="3D1E2F70" w14:textId="77777777" w:rsidR="00065333" w:rsidRDefault="00065333" w:rsidP="00061FEA">
      <w:pPr>
        <w:spacing w:line="276" w:lineRule="auto"/>
        <w:jc w:val="both"/>
        <w:rPr>
          <w:rFonts w:asciiTheme="minorHAnsi" w:hAnsiTheme="minorHAnsi" w:cstheme="minorHAnsi"/>
          <w:b/>
          <w:color w:val="0066CC"/>
          <w:sz w:val="22"/>
          <w:szCs w:val="22"/>
        </w:rPr>
      </w:pPr>
    </w:p>
    <w:p w14:paraId="44A3CBD6" w14:textId="77777777" w:rsidR="00061FEA" w:rsidRDefault="00061FEA" w:rsidP="00061FEA">
      <w:pPr>
        <w:spacing w:line="276" w:lineRule="auto"/>
        <w:jc w:val="both"/>
        <w:rPr>
          <w:rFonts w:asciiTheme="minorHAnsi" w:hAnsiTheme="minorHAnsi" w:cstheme="minorHAnsi"/>
          <w:b/>
          <w:color w:val="0066CC"/>
          <w:sz w:val="22"/>
          <w:szCs w:val="22"/>
        </w:rPr>
      </w:pPr>
    </w:p>
    <w:p w14:paraId="6C9BFE9E" w14:textId="77777777" w:rsidR="00061FEA" w:rsidRDefault="00061FEA" w:rsidP="00061FEA">
      <w:pPr>
        <w:spacing w:line="276" w:lineRule="auto"/>
        <w:jc w:val="both"/>
        <w:rPr>
          <w:rFonts w:asciiTheme="minorHAnsi" w:hAnsiTheme="minorHAnsi" w:cstheme="minorHAnsi"/>
          <w:b/>
          <w:color w:val="0066CC"/>
          <w:sz w:val="22"/>
          <w:szCs w:val="22"/>
        </w:rPr>
      </w:pPr>
    </w:p>
    <w:p w14:paraId="587936E8" w14:textId="77777777" w:rsidR="00061FEA" w:rsidRDefault="00061FEA" w:rsidP="00061FEA">
      <w:pPr>
        <w:spacing w:line="276" w:lineRule="auto"/>
        <w:jc w:val="both"/>
        <w:rPr>
          <w:rFonts w:asciiTheme="minorHAnsi" w:hAnsiTheme="minorHAnsi" w:cstheme="minorHAnsi"/>
          <w:b/>
          <w:color w:val="0066CC"/>
          <w:sz w:val="22"/>
          <w:szCs w:val="22"/>
        </w:rPr>
      </w:pPr>
    </w:p>
    <w:p w14:paraId="4B84DB4E" w14:textId="77777777" w:rsidR="00061FEA" w:rsidRDefault="00061FEA" w:rsidP="00061FEA">
      <w:pPr>
        <w:spacing w:line="276" w:lineRule="auto"/>
        <w:jc w:val="both"/>
        <w:rPr>
          <w:rFonts w:asciiTheme="minorHAnsi" w:hAnsiTheme="minorHAnsi" w:cstheme="minorHAnsi"/>
          <w:b/>
          <w:color w:val="0066CC"/>
          <w:sz w:val="22"/>
          <w:szCs w:val="22"/>
        </w:rPr>
      </w:pPr>
    </w:p>
    <w:p w14:paraId="5B761C2B" w14:textId="77777777" w:rsidR="00061FEA" w:rsidRDefault="00061FEA" w:rsidP="00061FEA">
      <w:pPr>
        <w:spacing w:line="276" w:lineRule="auto"/>
        <w:jc w:val="both"/>
        <w:rPr>
          <w:rFonts w:asciiTheme="minorHAnsi" w:hAnsiTheme="minorHAnsi" w:cstheme="minorHAnsi"/>
          <w:b/>
          <w:color w:val="0066CC"/>
          <w:sz w:val="22"/>
          <w:szCs w:val="22"/>
        </w:rPr>
      </w:pPr>
    </w:p>
    <w:p w14:paraId="35E9CD2F" w14:textId="77777777" w:rsidR="00061FEA" w:rsidRDefault="00061FEA" w:rsidP="00061FEA">
      <w:pPr>
        <w:spacing w:line="276" w:lineRule="auto"/>
        <w:jc w:val="both"/>
        <w:rPr>
          <w:rFonts w:asciiTheme="minorHAnsi" w:hAnsiTheme="minorHAnsi" w:cstheme="minorHAnsi"/>
          <w:b/>
          <w:color w:val="0066CC"/>
          <w:sz w:val="22"/>
          <w:szCs w:val="22"/>
        </w:rPr>
      </w:pPr>
    </w:p>
    <w:p w14:paraId="498B8769" w14:textId="77777777" w:rsidR="00061FEA" w:rsidRPr="00061FEA" w:rsidRDefault="00061FEA" w:rsidP="00061FEA">
      <w:pPr>
        <w:spacing w:line="276" w:lineRule="auto"/>
        <w:jc w:val="both"/>
        <w:rPr>
          <w:rFonts w:asciiTheme="minorHAnsi" w:hAnsiTheme="minorHAnsi" w:cstheme="minorHAnsi"/>
          <w:b/>
          <w:color w:val="0066CC"/>
          <w:sz w:val="22"/>
          <w:szCs w:val="22"/>
        </w:rPr>
      </w:pPr>
    </w:p>
    <w:p w14:paraId="4A0EB4DA" w14:textId="77777777" w:rsidR="00065333" w:rsidRPr="00061FEA" w:rsidRDefault="00065333" w:rsidP="00061FEA">
      <w:pPr>
        <w:spacing w:line="276" w:lineRule="auto"/>
        <w:jc w:val="both"/>
        <w:rPr>
          <w:rFonts w:asciiTheme="minorHAnsi" w:hAnsiTheme="minorHAnsi" w:cstheme="minorHAnsi"/>
          <w:b/>
          <w:color w:val="0066CC"/>
          <w:sz w:val="22"/>
          <w:szCs w:val="22"/>
        </w:rPr>
      </w:pPr>
    </w:p>
    <w:p w14:paraId="313CEEE1" w14:textId="77777777" w:rsidR="00065333" w:rsidRDefault="00065333" w:rsidP="00061FEA">
      <w:pPr>
        <w:spacing w:line="276" w:lineRule="auto"/>
        <w:jc w:val="both"/>
        <w:rPr>
          <w:rFonts w:asciiTheme="minorHAnsi" w:hAnsiTheme="minorHAnsi" w:cstheme="minorHAnsi"/>
          <w:b/>
          <w:color w:val="0066CC"/>
          <w:sz w:val="22"/>
          <w:szCs w:val="22"/>
        </w:rPr>
      </w:pPr>
    </w:p>
    <w:p w14:paraId="2F7737DD" w14:textId="77777777" w:rsidR="00061FEA" w:rsidRDefault="00061FEA" w:rsidP="00061FEA">
      <w:pPr>
        <w:spacing w:line="276" w:lineRule="auto"/>
        <w:jc w:val="both"/>
        <w:rPr>
          <w:rFonts w:asciiTheme="minorHAnsi" w:hAnsiTheme="minorHAnsi" w:cstheme="minorHAnsi"/>
          <w:b/>
          <w:color w:val="0066CC"/>
          <w:sz w:val="22"/>
          <w:szCs w:val="22"/>
        </w:rPr>
      </w:pPr>
    </w:p>
    <w:p w14:paraId="1C825E8D" w14:textId="77777777" w:rsidR="00061FEA" w:rsidRDefault="00061FEA" w:rsidP="00061FEA">
      <w:pPr>
        <w:spacing w:line="276" w:lineRule="auto"/>
        <w:jc w:val="both"/>
        <w:rPr>
          <w:rFonts w:asciiTheme="minorHAnsi" w:hAnsiTheme="minorHAnsi" w:cstheme="minorHAnsi"/>
          <w:b/>
          <w:color w:val="0066CC"/>
          <w:sz w:val="22"/>
          <w:szCs w:val="22"/>
        </w:rPr>
      </w:pPr>
    </w:p>
    <w:p w14:paraId="443D6210" w14:textId="77777777" w:rsidR="00061FEA" w:rsidRPr="00061FEA" w:rsidRDefault="00061FEA" w:rsidP="00061FEA">
      <w:pPr>
        <w:spacing w:line="276" w:lineRule="auto"/>
        <w:jc w:val="both"/>
        <w:rPr>
          <w:rFonts w:asciiTheme="minorHAnsi" w:hAnsiTheme="minorHAnsi" w:cstheme="minorHAnsi"/>
          <w:b/>
          <w:color w:val="0066CC"/>
          <w:sz w:val="22"/>
          <w:szCs w:val="22"/>
        </w:rPr>
      </w:pPr>
    </w:p>
    <w:p w14:paraId="2FFCAE04" w14:textId="77777777" w:rsidR="003D1F3A" w:rsidRPr="00061FEA" w:rsidRDefault="003D1F3A" w:rsidP="00061FEA">
      <w:pPr>
        <w:spacing w:line="276" w:lineRule="auto"/>
        <w:jc w:val="center"/>
        <w:rPr>
          <w:rFonts w:asciiTheme="minorHAnsi" w:hAnsiTheme="minorHAnsi" w:cstheme="minorHAnsi"/>
          <w:b/>
          <w:color w:val="0070C0"/>
          <w:sz w:val="26"/>
          <w:szCs w:val="26"/>
        </w:rPr>
      </w:pPr>
      <w:r w:rsidRPr="00061FEA">
        <w:rPr>
          <w:rFonts w:asciiTheme="minorHAnsi" w:hAnsiTheme="minorHAnsi" w:cstheme="minorHAnsi"/>
          <w:b/>
          <w:color w:val="0070C0"/>
          <w:sz w:val="26"/>
          <w:szCs w:val="26"/>
        </w:rPr>
        <w:t>CARTA DE COMPROMISO DE COORDINACIÓN DE REDES</w:t>
      </w:r>
    </w:p>
    <w:p w14:paraId="1ADE6D6A" w14:textId="122A11C1" w:rsidR="00065333" w:rsidRPr="00061FEA" w:rsidRDefault="00710136" w:rsidP="00061FEA">
      <w:pPr>
        <w:pStyle w:val="Prrafodelista"/>
        <w:spacing w:line="276" w:lineRule="auto"/>
        <w:ind w:left="0" w:right="-1"/>
        <w:jc w:val="both"/>
        <w:rPr>
          <w:rFonts w:asciiTheme="minorHAnsi" w:hAnsiTheme="minorHAnsi" w:cstheme="minorHAnsi"/>
          <w:color w:val="17365D" w:themeColor="text2" w:themeShade="BF"/>
          <w:sz w:val="22"/>
          <w:szCs w:val="22"/>
          <w:lang w:val="es-CL"/>
        </w:rPr>
      </w:pPr>
      <w:r w:rsidRPr="00061FEA">
        <w:rPr>
          <w:rFonts w:asciiTheme="minorHAnsi" w:hAnsiTheme="minorHAnsi" w:cstheme="minorHAnsi"/>
          <w:color w:val="17365D" w:themeColor="text2" w:themeShade="BF"/>
          <w:sz w:val="22"/>
          <w:szCs w:val="22"/>
          <w:lang w:val="es-CL"/>
        </w:rPr>
        <w:t xml:space="preserve"> </w:t>
      </w:r>
    </w:p>
    <w:p w14:paraId="62184097"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5772CCD3"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6A28B109" w14:textId="5D1F7723" w:rsidR="00065333" w:rsidRPr="00061FEA" w:rsidRDefault="00061FEA" w:rsidP="00061FEA">
      <w:pPr>
        <w:spacing w:line="276" w:lineRule="auto"/>
        <w:ind w:left="4956"/>
        <w:jc w:val="right"/>
        <w:rPr>
          <w:rFonts w:asciiTheme="minorHAnsi" w:hAnsiTheme="minorHAnsi" w:cstheme="minorHAnsi"/>
          <w:sz w:val="22"/>
          <w:szCs w:val="22"/>
          <w:lang w:val="es-CL"/>
        </w:rPr>
      </w:pPr>
      <w:r w:rsidRPr="00061FEA">
        <w:rPr>
          <w:rFonts w:asciiTheme="minorHAnsi" w:eastAsia="Arial Unicode MS" w:hAnsiTheme="minorHAnsi" w:cstheme="minorHAnsi"/>
          <w:sz w:val="22"/>
          <w:szCs w:val="22"/>
          <w:lang w:val="es-CL"/>
        </w:rPr>
        <w:t xml:space="preserve">______de________________ </w:t>
      </w:r>
      <w:proofErr w:type="spellStart"/>
      <w:r w:rsidRPr="00061FEA">
        <w:rPr>
          <w:rFonts w:asciiTheme="minorHAnsi" w:eastAsia="Arial Unicode MS" w:hAnsiTheme="minorHAnsi" w:cstheme="minorHAnsi"/>
          <w:sz w:val="22"/>
          <w:szCs w:val="22"/>
          <w:lang w:val="es-CL"/>
        </w:rPr>
        <w:t>de</w:t>
      </w:r>
      <w:proofErr w:type="spellEnd"/>
      <w:r w:rsidRPr="00061FEA">
        <w:rPr>
          <w:rFonts w:asciiTheme="minorHAnsi" w:eastAsia="Arial Unicode MS" w:hAnsiTheme="minorHAnsi" w:cstheme="minorHAnsi"/>
          <w:sz w:val="22"/>
          <w:szCs w:val="22"/>
          <w:lang w:val="es-CL"/>
        </w:rPr>
        <w:t xml:space="preserve"> 2024</w:t>
      </w:r>
    </w:p>
    <w:p w14:paraId="361CA62C"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041FC226"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5167EF50"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1B54C328" w14:textId="77777777" w:rsidR="00065333" w:rsidRPr="00061FEA" w:rsidRDefault="00065333" w:rsidP="00061FEA">
      <w:pPr>
        <w:pStyle w:val="Prrafodelista"/>
        <w:spacing w:line="276" w:lineRule="auto"/>
        <w:ind w:left="0" w:right="-1"/>
        <w:jc w:val="both"/>
        <w:rPr>
          <w:rFonts w:asciiTheme="minorHAnsi" w:eastAsia="Arial Unicode MS" w:hAnsiTheme="minorHAnsi" w:cstheme="minorHAnsi"/>
          <w:sz w:val="22"/>
          <w:szCs w:val="22"/>
          <w:lang w:val="es-CL"/>
        </w:rPr>
      </w:pPr>
      <w:r w:rsidRPr="00061FEA">
        <w:rPr>
          <w:rFonts w:asciiTheme="minorHAnsi" w:hAnsiTheme="minorHAnsi" w:cstheme="minorHAnsi"/>
          <w:sz w:val="22"/>
          <w:szCs w:val="22"/>
          <w:lang w:val="es-CL"/>
        </w:rPr>
        <w:t xml:space="preserve">Por medio de presente, la entidad </w:t>
      </w:r>
      <w:r w:rsidRPr="00061FEA">
        <w:rPr>
          <w:rFonts w:asciiTheme="minorHAnsi" w:eastAsia="Arial Unicode MS" w:hAnsiTheme="minorHAnsi" w:cstheme="minorHAnsi"/>
          <w:sz w:val="22"/>
          <w:szCs w:val="22"/>
          <w:lang w:val="es-CL"/>
        </w:rPr>
        <w:t>__________________________________________________________,</w:t>
      </w:r>
      <w:r w:rsidRPr="00061FEA">
        <w:rPr>
          <w:rFonts w:asciiTheme="minorHAnsi" w:hAnsiTheme="minorHAnsi" w:cstheme="minorHAnsi"/>
          <w:sz w:val="22"/>
          <w:szCs w:val="22"/>
          <w:lang w:val="es-CL"/>
        </w:rPr>
        <w:t xml:space="preserve"> manifiesta su conformidad y apoyo al proyecto  denominado </w:t>
      </w:r>
      <w:r w:rsidRPr="00061FEA">
        <w:rPr>
          <w:rFonts w:asciiTheme="minorHAnsi" w:eastAsia="Arial Unicode MS" w:hAnsiTheme="minorHAnsi" w:cstheme="minorHAnsi"/>
          <w:sz w:val="22"/>
          <w:szCs w:val="22"/>
          <w:lang w:val="es-CL"/>
        </w:rPr>
        <w:t>_________________________________________________</w:t>
      </w:r>
      <w:r w:rsidRPr="00061FEA">
        <w:rPr>
          <w:rFonts w:asciiTheme="minorHAnsi" w:hAnsiTheme="minorHAnsi" w:cstheme="minorHAnsi"/>
          <w:sz w:val="22"/>
          <w:szCs w:val="22"/>
          <w:lang w:val="es-CL"/>
        </w:rPr>
        <w:t xml:space="preserve">, el cual es presentado por la entidad </w:t>
      </w:r>
      <w:r w:rsidRPr="00061FEA">
        <w:rPr>
          <w:rFonts w:asciiTheme="minorHAnsi" w:eastAsia="Arial Unicode MS" w:hAnsiTheme="minorHAnsi" w:cstheme="minorHAnsi"/>
          <w:sz w:val="22"/>
          <w:szCs w:val="22"/>
          <w:lang w:val="es-CL"/>
        </w:rPr>
        <w:t>___________________________________________________.</w:t>
      </w:r>
    </w:p>
    <w:p w14:paraId="1DCF8902"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rPr>
      </w:pPr>
    </w:p>
    <w:p w14:paraId="3DC7E366"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r w:rsidRPr="00061FEA">
        <w:rPr>
          <w:rFonts w:asciiTheme="minorHAnsi" w:hAnsiTheme="minorHAnsi" w:cstheme="minorHAnsi"/>
          <w:sz w:val="22"/>
          <w:szCs w:val="22"/>
          <w:lang w:val="es-CL"/>
        </w:rPr>
        <w:t xml:space="preserve">Comprometiendo la cooperación en las áreas de su competencia con el fin de poder lograr el cumplimiento de los objetivos presentados en el proyecto, el cual va en directo beneficio de la comunidad contemplada en la intervención. </w:t>
      </w:r>
    </w:p>
    <w:p w14:paraId="386B9972"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12EA78A4"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rPr>
      </w:pPr>
      <w:r w:rsidRPr="00061FEA">
        <w:rPr>
          <w:rFonts w:asciiTheme="minorHAnsi" w:hAnsiTheme="minorHAnsi" w:cstheme="minorHAnsi"/>
          <w:sz w:val="22"/>
          <w:szCs w:val="22"/>
          <w:lang w:val="es-CL"/>
        </w:rPr>
        <w:t xml:space="preserve">La entidad </w:t>
      </w:r>
      <w:r w:rsidRPr="00061FEA">
        <w:rPr>
          <w:rFonts w:asciiTheme="minorHAnsi" w:eastAsia="Arial Unicode MS" w:hAnsiTheme="minorHAnsi" w:cstheme="minorHAnsi"/>
          <w:sz w:val="22"/>
          <w:szCs w:val="22"/>
          <w:lang w:val="es-CL"/>
        </w:rPr>
        <w:t>______________________________________________________</w:t>
      </w:r>
      <w:r w:rsidRPr="00061FEA">
        <w:rPr>
          <w:rFonts w:asciiTheme="minorHAnsi" w:hAnsiTheme="minorHAnsi" w:cstheme="minorHAnsi"/>
          <w:sz w:val="22"/>
          <w:szCs w:val="22"/>
          <w:lang w:val="es-CL"/>
        </w:rPr>
        <w:t xml:space="preserve"> asume el compromiso en la </w:t>
      </w:r>
      <w:proofErr w:type="gramStart"/>
      <w:r w:rsidRPr="00061FEA">
        <w:rPr>
          <w:rFonts w:asciiTheme="minorHAnsi" w:hAnsiTheme="minorHAnsi" w:cstheme="minorHAnsi"/>
          <w:sz w:val="22"/>
          <w:szCs w:val="22"/>
          <w:lang w:val="es-CL"/>
        </w:rPr>
        <w:t>participación activa</w:t>
      </w:r>
      <w:proofErr w:type="gramEnd"/>
      <w:r w:rsidRPr="00061FEA">
        <w:rPr>
          <w:rFonts w:asciiTheme="minorHAnsi" w:hAnsiTheme="minorHAnsi" w:cstheme="minorHAnsi"/>
          <w:sz w:val="22"/>
          <w:szCs w:val="22"/>
          <w:lang w:val="es-CL"/>
        </w:rPr>
        <w:t xml:space="preserve"> y en conjunto a demás redes que el proyecto considere para el desarrollo de actividades relacionadas con la implementación.  El apoyo será </w:t>
      </w:r>
      <w:r w:rsidRPr="00061FEA">
        <w:rPr>
          <w:rFonts w:asciiTheme="minorHAnsi" w:hAnsiTheme="minorHAnsi" w:cstheme="minorHAnsi"/>
          <w:sz w:val="22"/>
          <w:szCs w:val="22"/>
        </w:rPr>
        <w:t>coordinado con los responsables de la mencionada entidad o en su defecto con la Contraparte del proyecto asignado.</w:t>
      </w:r>
    </w:p>
    <w:p w14:paraId="4822F755"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007743DC" w14:textId="77777777" w:rsidR="00065333" w:rsidRPr="00061FEA" w:rsidRDefault="00065333" w:rsidP="00061FEA">
      <w:pPr>
        <w:spacing w:line="276" w:lineRule="auto"/>
        <w:jc w:val="both"/>
        <w:rPr>
          <w:rFonts w:asciiTheme="minorHAnsi" w:hAnsiTheme="minorHAnsi" w:cstheme="minorHAnsi"/>
          <w:sz w:val="22"/>
          <w:szCs w:val="22"/>
        </w:rPr>
      </w:pPr>
      <w:r w:rsidRPr="00061FEA">
        <w:rPr>
          <w:rFonts w:asciiTheme="minorHAnsi" w:hAnsiTheme="minorHAnsi" w:cstheme="minorHAnsi"/>
          <w:sz w:val="22"/>
          <w:szCs w:val="22"/>
        </w:rPr>
        <w:t xml:space="preserve">Se extiende el presente certificado para ser presentado a la postulación del programa _____________________, de </w:t>
      </w:r>
      <w:r w:rsidRPr="00061FEA">
        <w:rPr>
          <w:rFonts w:asciiTheme="minorHAnsi" w:eastAsiaTheme="minorHAnsi" w:hAnsiTheme="minorHAnsi" w:cstheme="minorHAnsi"/>
          <w:sz w:val="22"/>
          <w:szCs w:val="22"/>
          <w:lang w:val="es-CL" w:eastAsia="en-US"/>
        </w:rPr>
        <w:t>la Subsecretaría de Prevención del Delito del Ministerio del Interior y Seguridad pública.</w:t>
      </w:r>
    </w:p>
    <w:p w14:paraId="7A730970"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28DBAA39"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0E1E16BD"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r w:rsidRPr="00061FEA">
        <w:rPr>
          <w:rFonts w:asciiTheme="minorHAnsi" w:hAnsiTheme="minorHAnsi" w:cstheme="minorHAnsi"/>
          <w:sz w:val="22"/>
          <w:szCs w:val="22"/>
          <w:lang w:val="es-CL"/>
        </w:rPr>
        <w:t>Sin otro particular, se despide Atte.</w:t>
      </w:r>
    </w:p>
    <w:p w14:paraId="26734F5B"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30B82B54"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2463041E"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p>
    <w:p w14:paraId="05A1BB22" w14:textId="77777777" w:rsidR="00065333" w:rsidRPr="00061FEA" w:rsidRDefault="00065333" w:rsidP="00061FEA">
      <w:pPr>
        <w:pStyle w:val="Prrafodelista"/>
        <w:spacing w:line="276" w:lineRule="auto"/>
        <w:ind w:left="0" w:right="-1"/>
        <w:jc w:val="both"/>
        <w:rPr>
          <w:rFonts w:asciiTheme="minorHAnsi" w:hAnsiTheme="minorHAnsi" w:cstheme="minorHAnsi"/>
          <w:sz w:val="22"/>
          <w:szCs w:val="22"/>
          <w:lang w:val="es-CL"/>
        </w:rPr>
      </w:pPr>
      <w:r w:rsidRPr="00061FEA">
        <w:rPr>
          <w:rFonts w:asciiTheme="minorHAnsi" w:hAnsiTheme="minorHAnsi" w:cstheme="minorHAnsi"/>
          <w:noProof/>
          <w:sz w:val="22"/>
          <w:szCs w:val="22"/>
          <w:lang w:val="es-ES"/>
        </w:rPr>
        <mc:AlternateContent>
          <mc:Choice Requires="wps">
            <w:drawing>
              <wp:anchor distT="0" distB="0" distL="114300" distR="114300" simplePos="0" relativeHeight="251671040" behindDoc="0" locked="0" layoutInCell="1" allowOverlap="1" wp14:anchorId="1C1A55FC" wp14:editId="36D8E940">
                <wp:simplePos x="0" y="0"/>
                <wp:positionH relativeFrom="column">
                  <wp:posOffset>3421380</wp:posOffset>
                </wp:positionH>
                <wp:positionV relativeFrom="paragraph">
                  <wp:posOffset>109220</wp:posOffset>
                </wp:positionV>
                <wp:extent cx="2308860" cy="0"/>
                <wp:effectExtent l="0" t="0" r="1524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81828A" id="_x0000_t32" coordsize="21600,21600" o:spt="32" o:oned="t" path="m,l21600,21600e" filled="f">
                <v:path arrowok="t" fillok="f" o:connecttype="none"/>
                <o:lock v:ext="edit" shapetype="t"/>
              </v:shapetype>
              <v:shape id="AutoShape 15" o:spid="_x0000_s1026" type="#_x0000_t32" style="position:absolute;margin-left:269.4pt;margin-top:8.6pt;width:181.8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" strokecolor="gray" strokeweight=".25pt"/>
            </w:pict>
          </mc:Fallback>
        </mc:AlternateContent>
      </w:r>
    </w:p>
    <w:p w14:paraId="2894BEBA" w14:textId="77777777" w:rsidR="00065333" w:rsidRPr="00061FEA" w:rsidRDefault="00065333" w:rsidP="00061FEA">
      <w:pPr>
        <w:pStyle w:val="Prrafodelista"/>
        <w:spacing w:line="276" w:lineRule="auto"/>
        <w:ind w:left="0" w:right="-1"/>
        <w:jc w:val="right"/>
        <w:rPr>
          <w:rFonts w:asciiTheme="minorHAnsi" w:hAnsiTheme="minorHAnsi" w:cstheme="minorHAnsi"/>
          <w:i/>
          <w:sz w:val="22"/>
          <w:szCs w:val="22"/>
          <w:lang w:val="es-CL"/>
        </w:rPr>
      </w:pPr>
      <w:r w:rsidRPr="00061FEA">
        <w:rPr>
          <w:rFonts w:asciiTheme="minorHAnsi" w:hAnsiTheme="minorHAnsi" w:cstheme="minorHAnsi"/>
          <w:i/>
          <w:sz w:val="22"/>
          <w:szCs w:val="22"/>
          <w:lang w:val="es-CL"/>
        </w:rPr>
        <w:t>Nombre Firma y Timbre</w:t>
      </w:r>
    </w:p>
    <w:p w14:paraId="6D65A1F6" w14:textId="77777777" w:rsidR="00065333" w:rsidRPr="00953BE6" w:rsidRDefault="00065333" w:rsidP="00061FEA">
      <w:pPr>
        <w:pStyle w:val="Prrafodelista"/>
        <w:spacing w:line="276" w:lineRule="auto"/>
        <w:ind w:left="0" w:right="-1"/>
        <w:jc w:val="right"/>
        <w:rPr>
          <w:rFonts w:asciiTheme="minorHAnsi" w:hAnsiTheme="minorHAnsi" w:cstheme="minorHAnsi"/>
          <w:i/>
          <w:sz w:val="22"/>
          <w:szCs w:val="48"/>
          <w:lang w:val="es-CL"/>
        </w:rPr>
      </w:pPr>
      <w:r w:rsidRPr="00061FEA">
        <w:rPr>
          <w:rFonts w:asciiTheme="minorHAnsi" w:hAnsiTheme="minorHAnsi" w:cstheme="minorHAnsi"/>
          <w:i/>
          <w:sz w:val="22"/>
          <w:szCs w:val="22"/>
          <w:lang w:val="es-CL"/>
        </w:rPr>
        <w:t>Coordinación de Redes</w:t>
      </w:r>
    </w:p>
    <w:p w14:paraId="6F0343A4" w14:textId="77777777" w:rsidR="00065333" w:rsidRPr="00953BE6" w:rsidRDefault="00065333" w:rsidP="00065333">
      <w:pPr>
        <w:jc w:val="right"/>
        <w:rPr>
          <w:rFonts w:asciiTheme="minorHAnsi" w:hAnsiTheme="minorHAnsi" w:cstheme="minorHAnsi"/>
          <w:i/>
          <w:sz w:val="22"/>
          <w:szCs w:val="22"/>
          <w:lang w:val="es-CL"/>
        </w:rPr>
      </w:pPr>
    </w:p>
    <w:p w14:paraId="6B46CC5B" w14:textId="77777777" w:rsidR="00065333" w:rsidRPr="00953BE6" w:rsidRDefault="00065333" w:rsidP="00065333">
      <w:pPr>
        <w:jc w:val="right"/>
        <w:rPr>
          <w:rFonts w:asciiTheme="minorHAnsi" w:hAnsiTheme="minorHAnsi" w:cstheme="minorHAnsi"/>
          <w:i/>
          <w:sz w:val="22"/>
          <w:szCs w:val="22"/>
        </w:rPr>
      </w:pPr>
    </w:p>
    <w:p w14:paraId="161AC0EA" w14:textId="77777777" w:rsidR="00065333" w:rsidRPr="00953BE6" w:rsidRDefault="00065333" w:rsidP="00065333">
      <w:pPr>
        <w:jc w:val="right"/>
        <w:rPr>
          <w:rFonts w:asciiTheme="minorHAnsi" w:hAnsiTheme="minorHAnsi" w:cstheme="minorHAnsi"/>
          <w:i/>
          <w:sz w:val="22"/>
          <w:szCs w:val="22"/>
        </w:rPr>
      </w:pPr>
    </w:p>
    <w:p w14:paraId="6AE26AFD" w14:textId="77777777" w:rsidR="000C1F52" w:rsidRDefault="000C1F52" w:rsidP="002F2F53">
      <w:pPr>
        <w:rPr>
          <w:rFonts w:asciiTheme="minorHAnsi" w:hAnsiTheme="minorHAnsi" w:cstheme="minorHAnsi"/>
          <w:iCs/>
          <w:sz w:val="22"/>
          <w:szCs w:val="22"/>
        </w:rPr>
      </w:pPr>
    </w:p>
    <w:p w14:paraId="6AF14542" w14:textId="77777777" w:rsidR="00F616A2" w:rsidRDefault="00F616A2" w:rsidP="002F2F53">
      <w:pPr>
        <w:rPr>
          <w:rFonts w:asciiTheme="minorHAnsi" w:hAnsiTheme="minorHAnsi" w:cstheme="minorHAnsi"/>
          <w:iCs/>
          <w:sz w:val="22"/>
          <w:szCs w:val="22"/>
        </w:rPr>
      </w:pPr>
    </w:p>
    <w:p w14:paraId="6994435A" w14:textId="77777777" w:rsidR="00F616A2" w:rsidRDefault="00F616A2" w:rsidP="002F2F53">
      <w:pPr>
        <w:rPr>
          <w:rFonts w:asciiTheme="minorHAnsi" w:hAnsiTheme="minorHAnsi" w:cstheme="minorHAnsi"/>
          <w:iCs/>
          <w:sz w:val="22"/>
          <w:szCs w:val="22"/>
        </w:rPr>
      </w:pPr>
    </w:p>
    <w:p w14:paraId="3A638CBC" w14:textId="77777777" w:rsidR="00F616A2" w:rsidRDefault="00F616A2" w:rsidP="002F2F53">
      <w:pPr>
        <w:rPr>
          <w:rFonts w:asciiTheme="minorHAnsi" w:hAnsiTheme="minorHAnsi" w:cstheme="minorHAnsi"/>
          <w:iCs/>
          <w:sz w:val="22"/>
          <w:szCs w:val="22"/>
        </w:rPr>
      </w:pPr>
    </w:p>
    <w:p w14:paraId="5AE66470" w14:textId="77777777" w:rsidR="00F616A2" w:rsidRDefault="00F616A2" w:rsidP="002F2F53">
      <w:pPr>
        <w:rPr>
          <w:rFonts w:asciiTheme="minorHAnsi" w:hAnsiTheme="minorHAnsi" w:cstheme="minorHAnsi"/>
          <w:iCs/>
          <w:sz w:val="22"/>
          <w:szCs w:val="22"/>
        </w:rPr>
      </w:pPr>
    </w:p>
    <w:p w14:paraId="6DEE679C" w14:textId="77777777" w:rsidR="00F616A2" w:rsidRDefault="00F616A2" w:rsidP="002F2F53">
      <w:pPr>
        <w:rPr>
          <w:rFonts w:asciiTheme="minorHAnsi" w:hAnsiTheme="minorHAnsi" w:cstheme="minorHAnsi"/>
          <w:iCs/>
          <w:sz w:val="22"/>
          <w:szCs w:val="22"/>
        </w:rPr>
      </w:pPr>
    </w:p>
    <w:p w14:paraId="79CAE764" w14:textId="77777777" w:rsidR="00F616A2" w:rsidRDefault="00F616A2" w:rsidP="00F616A2">
      <w:pPr>
        <w:keepNext/>
        <w:keepLines/>
        <w:jc w:val="center"/>
        <w:outlineLvl w:val="2"/>
        <w:rPr>
          <w:rFonts w:ascii="Calibri" w:hAnsi="Calibri" w:cs="Calibri"/>
          <w:b/>
          <w:color w:val="0066CC"/>
          <w:sz w:val="26"/>
          <w:szCs w:val="26"/>
        </w:rPr>
      </w:pPr>
      <w:r>
        <w:rPr>
          <w:rFonts w:ascii="Calibri" w:hAnsi="Calibri" w:cs="Calibri"/>
          <w:b/>
          <w:color w:val="0066CC"/>
          <w:sz w:val="26"/>
          <w:szCs w:val="26"/>
        </w:rPr>
        <w:t>CERTIFICADO DE FACTIBILIDAD TÉCNICA</w:t>
      </w:r>
    </w:p>
    <w:p w14:paraId="781BD459" w14:textId="77777777" w:rsidR="00F616A2" w:rsidRDefault="00F616A2" w:rsidP="00F616A2">
      <w:pPr>
        <w:keepNext/>
        <w:keepLines/>
        <w:jc w:val="center"/>
        <w:outlineLvl w:val="2"/>
        <w:rPr>
          <w:rFonts w:ascii="Calibri" w:hAnsi="Calibri" w:cs="Calibri"/>
          <w:b/>
          <w:sz w:val="26"/>
          <w:szCs w:val="26"/>
        </w:rPr>
      </w:pPr>
      <w:r>
        <w:rPr>
          <w:rFonts w:ascii="Calibri" w:hAnsi="Calibri" w:cs="Calibri"/>
          <w:b/>
          <w:sz w:val="26"/>
          <w:szCs w:val="26"/>
        </w:rPr>
        <w:t>PROYECTO PREVENCIÓN SITUACIONAL</w:t>
      </w:r>
    </w:p>
    <w:p w14:paraId="5EAE4DA5" w14:textId="77777777" w:rsidR="00F616A2" w:rsidRDefault="00F616A2" w:rsidP="00F616A2">
      <w:pPr>
        <w:ind w:right="-1"/>
        <w:contextualSpacing/>
        <w:jc w:val="center"/>
        <w:rPr>
          <w:rFonts w:ascii="Calibri" w:eastAsia="Calibri" w:hAnsi="Calibri" w:cs="Calibri"/>
          <w:b/>
          <w:color w:val="0066CC"/>
          <w:sz w:val="22"/>
          <w:szCs w:val="22"/>
          <w:lang w:val="es-CL" w:eastAsia="en-US"/>
        </w:rPr>
      </w:pPr>
    </w:p>
    <w:p w14:paraId="5FE5A1C2" w14:textId="77777777" w:rsidR="00F616A2" w:rsidRDefault="00F616A2" w:rsidP="00F616A2">
      <w:pPr>
        <w:ind w:right="-1"/>
        <w:contextualSpacing/>
        <w:jc w:val="center"/>
        <w:rPr>
          <w:rFonts w:ascii="Calibri" w:eastAsia="Calibri" w:hAnsi="Calibri" w:cs="Calibri"/>
          <w:b/>
          <w:color w:val="0066CC"/>
        </w:rPr>
      </w:pPr>
    </w:p>
    <w:p w14:paraId="077B821F" w14:textId="77777777" w:rsidR="00F616A2" w:rsidRDefault="00F616A2" w:rsidP="00F616A2">
      <w:pPr>
        <w:ind w:right="-1"/>
        <w:contextualSpacing/>
        <w:rPr>
          <w:rFonts w:ascii="Calibri" w:eastAsia="Calibri" w:hAnsi="Calibri" w:cs="Calibri"/>
          <w:b/>
          <w:color w:val="7F7F7F"/>
          <w:szCs w:val="48"/>
        </w:rPr>
      </w:pPr>
    </w:p>
    <w:p w14:paraId="283B8F4B" w14:textId="77777777" w:rsidR="00F616A2" w:rsidRDefault="00F616A2" w:rsidP="00F616A2">
      <w:pPr>
        <w:spacing w:line="276" w:lineRule="auto"/>
        <w:ind w:left="4956"/>
        <w:jc w:val="right"/>
        <w:rPr>
          <w:rFonts w:ascii="Calibri" w:eastAsia="Calibri" w:hAnsi="Calibri" w:cs="Calibri"/>
          <w:szCs w:val="22"/>
        </w:rPr>
      </w:pPr>
      <w:r>
        <w:rPr>
          <w:rFonts w:ascii="Calibri" w:eastAsia="Arial Unicode MS" w:hAnsi="Calibri" w:cs="Calibri"/>
        </w:rPr>
        <w:t>______</w:t>
      </w:r>
      <w:r>
        <w:rPr>
          <w:rFonts w:ascii="Calibri" w:eastAsia="Calibri" w:hAnsi="Calibri" w:cs="Calibri"/>
        </w:rPr>
        <w:t>de</w:t>
      </w:r>
      <w:r>
        <w:rPr>
          <w:rFonts w:ascii="Calibri" w:eastAsia="Arial Unicode MS" w:hAnsi="Calibri" w:cs="Calibri"/>
        </w:rPr>
        <w:t xml:space="preserve">________________ </w:t>
      </w:r>
      <w:proofErr w:type="spellStart"/>
      <w:r>
        <w:rPr>
          <w:rFonts w:ascii="Calibri" w:eastAsia="Calibri" w:hAnsi="Calibri" w:cs="Calibri"/>
        </w:rPr>
        <w:t>de</w:t>
      </w:r>
      <w:proofErr w:type="spellEnd"/>
      <w:r>
        <w:rPr>
          <w:rFonts w:ascii="Calibri" w:eastAsia="Calibri" w:hAnsi="Calibri" w:cs="Calibri"/>
        </w:rPr>
        <w:t xml:space="preserve"> 2024</w:t>
      </w:r>
    </w:p>
    <w:p w14:paraId="0FF4F449" w14:textId="77777777" w:rsidR="00F616A2" w:rsidRDefault="00F616A2" w:rsidP="00F616A2">
      <w:pPr>
        <w:spacing w:line="276" w:lineRule="auto"/>
        <w:jc w:val="both"/>
        <w:rPr>
          <w:rFonts w:ascii="Calibri" w:eastAsia="Calibri" w:hAnsi="Calibri" w:cs="Calibri"/>
        </w:rPr>
      </w:pPr>
    </w:p>
    <w:p w14:paraId="434C454C" w14:textId="77777777" w:rsidR="00F616A2" w:rsidRDefault="00F616A2" w:rsidP="00F616A2">
      <w:pPr>
        <w:spacing w:line="276" w:lineRule="auto"/>
        <w:jc w:val="both"/>
        <w:rPr>
          <w:rFonts w:ascii="Calibri" w:eastAsia="Calibri" w:hAnsi="Calibri" w:cs="Calibri"/>
        </w:rPr>
      </w:pPr>
    </w:p>
    <w:p w14:paraId="600B57F6" w14:textId="77777777" w:rsidR="00F616A2" w:rsidRDefault="00F616A2" w:rsidP="00F616A2">
      <w:pPr>
        <w:spacing w:line="276" w:lineRule="auto"/>
        <w:jc w:val="both"/>
        <w:rPr>
          <w:rFonts w:ascii="Calibri" w:eastAsia="Calibri" w:hAnsi="Calibri" w:cs="Calibri"/>
        </w:rPr>
      </w:pPr>
      <w:r>
        <w:rPr>
          <w:rFonts w:ascii="Calibri" w:eastAsia="Calibri" w:hAnsi="Calibri" w:cs="Calibri"/>
        </w:rPr>
        <w:t xml:space="preserve">Por medio del presente, el </w:t>
      </w:r>
      <w:proofErr w:type="gramStart"/>
      <w:r>
        <w:rPr>
          <w:rFonts w:ascii="Calibri" w:eastAsia="Calibri" w:hAnsi="Calibri" w:cs="Calibri"/>
        </w:rPr>
        <w:t>Director</w:t>
      </w:r>
      <w:proofErr w:type="gramEnd"/>
      <w:r>
        <w:rPr>
          <w:rFonts w:ascii="Calibri" w:eastAsia="Calibri" w:hAnsi="Calibri" w:cs="Calibri"/>
        </w:rPr>
        <w:t xml:space="preserve"> del Departamento de _____________ </w:t>
      </w:r>
      <w:proofErr w:type="spellStart"/>
      <w:r>
        <w:rPr>
          <w:rFonts w:ascii="Calibri" w:eastAsia="Calibri" w:hAnsi="Calibri" w:cs="Calibri"/>
        </w:rPr>
        <w:t>de</w:t>
      </w:r>
      <w:proofErr w:type="spellEnd"/>
      <w:r>
        <w:rPr>
          <w:rFonts w:ascii="Calibri" w:eastAsia="Calibri" w:hAnsi="Calibri" w:cs="Calibri"/>
        </w:rPr>
        <w:t xml:space="preserve"> la Municipalidad de _</w:t>
      </w:r>
      <w:r>
        <w:rPr>
          <w:rFonts w:ascii="Calibri" w:eastAsia="Arial Unicode MS" w:hAnsi="Calibri" w:cs="Calibri"/>
        </w:rPr>
        <w:t xml:space="preserve">___________________________ </w:t>
      </w:r>
      <w:r>
        <w:rPr>
          <w:rFonts w:ascii="Calibri" w:eastAsia="Calibri" w:hAnsi="Calibri" w:cs="Calibri"/>
        </w:rPr>
        <w:t>certifica que toma conocimiento del proyecto denominado __________________________y que cumple con la normativa vigente, contando con las factibilidades técnicas que permiten su ejecución.</w:t>
      </w:r>
    </w:p>
    <w:p w14:paraId="2E3A7307" w14:textId="77777777" w:rsidR="00F616A2" w:rsidRDefault="00F616A2" w:rsidP="00F616A2">
      <w:pPr>
        <w:spacing w:line="276" w:lineRule="auto"/>
        <w:jc w:val="both"/>
        <w:rPr>
          <w:rFonts w:ascii="Calibri" w:eastAsia="Calibri" w:hAnsi="Calibri" w:cs="Calibri"/>
        </w:rPr>
      </w:pPr>
    </w:p>
    <w:p w14:paraId="135B9449" w14:textId="77777777" w:rsidR="00F616A2" w:rsidRDefault="00F616A2" w:rsidP="00F616A2">
      <w:pPr>
        <w:spacing w:line="276" w:lineRule="auto"/>
        <w:jc w:val="both"/>
        <w:rPr>
          <w:rFonts w:ascii="Calibri" w:eastAsia="Arial Unicode MS" w:hAnsi="Calibri" w:cs="Calibri"/>
        </w:rPr>
      </w:pPr>
      <w:r>
        <w:rPr>
          <w:rFonts w:ascii="Calibri" w:eastAsia="Arial Unicode MS" w:hAnsi="Calibri" w:cs="Calibri"/>
        </w:rPr>
        <w:t>Se extiende el presente certificado para ser presentado a la postulación del programa _________________________, de la Subsecretaría de Prevención del Delito del Ministerio del Interior y Seguridad pública.</w:t>
      </w:r>
    </w:p>
    <w:p w14:paraId="3B546599" w14:textId="77777777" w:rsidR="00F616A2" w:rsidRDefault="00F616A2" w:rsidP="00F616A2">
      <w:pPr>
        <w:spacing w:line="276" w:lineRule="auto"/>
        <w:jc w:val="both"/>
        <w:rPr>
          <w:rFonts w:ascii="Calibri" w:eastAsia="Arial Unicode MS" w:hAnsi="Calibri" w:cs="Calibri"/>
        </w:rPr>
      </w:pPr>
    </w:p>
    <w:p w14:paraId="2FCA7773" w14:textId="77777777" w:rsidR="00F616A2" w:rsidRDefault="00F616A2" w:rsidP="00F616A2">
      <w:pPr>
        <w:spacing w:line="276" w:lineRule="auto"/>
        <w:jc w:val="both"/>
        <w:rPr>
          <w:rFonts w:ascii="Calibri" w:eastAsia="Calibri" w:hAnsi="Calibri" w:cs="Calibri"/>
        </w:rPr>
      </w:pPr>
    </w:p>
    <w:p w14:paraId="05553A97" w14:textId="77777777" w:rsidR="00F616A2" w:rsidRDefault="00F616A2" w:rsidP="00F616A2">
      <w:pPr>
        <w:spacing w:line="276" w:lineRule="auto"/>
        <w:rPr>
          <w:rFonts w:ascii="Calibri" w:eastAsia="Calibri" w:hAnsi="Calibri" w:cs="Calibri"/>
        </w:rPr>
      </w:pPr>
    </w:p>
    <w:p w14:paraId="31B57518" w14:textId="77777777" w:rsidR="00F616A2" w:rsidRDefault="00F616A2" w:rsidP="00F616A2">
      <w:pPr>
        <w:spacing w:line="276" w:lineRule="auto"/>
        <w:rPr>
          <w:rFonts w:ascii="Calibri" w:eastAsia="Calibri" w:hAnsi="Calibri" w:cs="Calibri"/>
        </w:rPr>
      </w:pPr>
    </w:p>
    <w:p w14:paraId="1959E314" w14:textId="77777777" w:rsidR="00F616A2" w:rsidRDefault="00F616A2" w:rsidP="00F616A2">
      <w:pPr>
        <w:spacing w:line="276" w:lineRule="auto"/>
        <w:rPr>
          <w:rFonts w:ascii="Calibri" w:eastAsia="Calibri" w:hAnsi="Calibri" w:cs="Calibri"/>
        </w:rPr>
      </w:pPr>
    </w:p>
    <w:p w14:paraId="28692313" w14:textId="43C3B75B" w:rsidR="00F616A2" w:rsidRDefault="00F616A2" w:rsidP="00F616A2">
      <w:pPr>
        <w:spacing w:line="276" w:lineRule="auto"/>
        <w:jc w:val="center"/>
        <w:rPr>
          <w:rFonts w:ascii="Calibri" w:eastAsia="Calibri" w:hAnsi="Calibri" w:cs="Calibri"/>
        </w:rPr>
      </w:pPr>
    </w:p>
    <w:p w14:paraId="64735B34" w14:textId="465E072F" w:rsidR="00F616A2" w:rsidRDefault="00F616A2" w:rsidP="00F616A2">
      <w:pPr>
        <w:jc w:val="center"/>
        <w:rPr>
          <w:rFonts w:ascii="Calibri" w:eastAsia="Calibri" w:hAnsi="Calibri" w:cs="Calibri"/>
          <w:iCs/>
        </w:rPr>
      </w:pPr>
      <w:r>
        <w:rPr>
          <w:rFonts w:asciiTheme="minorHAnsi" w:eastAsiaTheme="minorHAnsi" w:hAnsiTheme="minorHAnsi" w:cstheme="minorBidi"/>
          <w:noProof/>
        </w:rPr>
        <mc:AlternateContent>
          <mc:Choice Requires="wps">
            <w:drawing>
              <wp:anchor distT="0" distB="0" distL="114300" distR="114300" simplePos="0" relativeHeight="251673088" behindDoc="0" locked="0" layoutInCell="1" allowOverlap="1" wp14:anchorId="004F35AD" wp14:editId="6B4ADAD4">
                <wp:simplePos x="0" y="0"/>
                <wp:positionH relativeFrom="column">
                  <wp:posOffset>1640205</wp:posOffset>
                </wp:positionH>
                <wp:positionV relativeFrom="paragraph">
                  <wp:posOffset>36830</wp:posOffset>
                </wp:positionV>
                <wp:extent cx="2308860" cy="0"/>
                <wp:effectExtent l="0" t="0" r="0" b="0"/>
                <wp:wrapNone/>
                <wp:docPr id="894271783"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1F46C4" id="_x0000_t32" coordsize="21600,21600" o:spt="32" o:oned="t" path="m,l21600,21600e" filled="f">
                <v:path arrowok="t" fillok="f" o:connecttype="none"/>
                <o:lock v:ext="edit" shapetype="t"/>
              </v:shapetype>
              <v:shape id="Conector recto de flecha 1" o:spid="_x0000_s1026" type="#_x0000_t32" style="position:absolute;margin-left:129.15pt;margin-top:2.9pt;width:181.8pt;height: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" strokecolor="gray" strokeweight=".25pt"/>
            </w:pict>
          </mc:Fallback>
        </mc:AlternateContent>
      </w:r>
      <w:r>
        <w:rPr>
          <w:rFonts w:ascii="Calibri" w:eastAsia="Calibri" w:hAnsi="Calibri" w:cs="Calibri"/>
          <w:iCs/>
        </w:rPr>
        <w:t>Nombre Firma y Timbre</w:t>
      </w:r>
    </w:p>
    <w:p w14:paraId="387EC8C9" w14:textId="77777777" w:rsidR="00F616A2" w:rsidRDefault="00F616A2" w:rsidP="00F616A2">
      <w:pPr>
        <w:jc w:val="center"/>
        <w:rPr>
          <w:rFonts w:ascii="Calibri" w:eastAsia="Calibri" w:hAnsi="Calibri" w:cs="Calibri"/>
          <w:iCs/>
        </w:rPr>
      </w:pPr>
      <w:r>
        <w:rPr>
          <w:rFonts w:ascii="Calibri" w:eastAsia="Calibri" w:hAnsi="Calibri" w:cs="Calibri"/>
          <w:iCs/>
        </w:rPr>
        <w:t>Cargo</w:t>
      </w:r>
    </w:p>
    <w:p w14:paraId="72E99A43" w14:textId="77777777" w:rsidR="00F616A2" w:rsidRDefault="00F616A2" w:rsidP="00F616A2">
      <w:pPr>
        <w:jc w:val="center"/>
        <w:rPr>
          <w:rFonts w:ascii="Calibri" w:eastAsia="Calibri" w:hAnsi="Calibri" w:cs="Calibri"/>
          <w:iCs/>
        </w:rPr>
      </w:pPr>
      <w:r>
        <w:rPr>
          <w:rFonts w:ascii="Calibri" w:eastAsia="Calibri" w:hAnsi="Calibri" w:cs="Calibri"/>
          <w:iCs/>
        </w:rPr>
        <w:t>Municipalidad</w:t>
      </w:r>
    </w:p>
    <w:p w14:paraId="057B092F" w14:textId="77777777" w:rsidR="00F616A2" w:rsidRPr="00065333" w:rsidRDefault="00F616A2" w:rsidP="002F2F53">
      <w:pPr>
        <w:rPr>
          <w:rFonts w:asciiTheme="minorHAnsi" w:hAnsiTheme="minorHAnsi" w:cstheme="minorHAnsi"/>
          <w:iCs/>
          <w:sz w:val="22"/>
          <w:szCs w:val="22"/>
        </w:rPr>
      </w:pPr>
    </w:p>
    <w:sectPr w:rsidR="00F616A2" w:rsidRPr="00065333" w:rsidSect="005A03F1">
      <w:headerReference w:type="default" r:id="rId8"/>
      <w:pgSz w:w="12240" w:h="15840" w:code="1"/>
      <w:pgMar w:top="1701" w:right="14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37DCC" w14:textId="77777777" w:rsidR="009B732E" w:rsidRDefault="009B732E" w:rsidP="00693D4C">
      <w:r>
        <w:separator/>
      </w:r>
    </w:p>
  </w:endnote>
  <w:endnote w:type="continuationSeparator" w:id="0">
    <w:p w14:paraId="66736531" w14:textId="77777777" w:rsidR="009B732E" w:rsidRDefault="009B732E" w:rsidP="0069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4BEA3" w14:textId="77777777" w:rsidR="009B732E" w:rsidRDefault="009B732E" w:rsidP="00693D4C">
      <w:r>
        <w:separator/>
      </w:r>
    </w:p>
  </w:footnote>
  <w:footnote w:type="continuationSeparator" w:id="0">
    <w:p w14:paraId="2191D632" w14:textId="77777777" w:rsidR="009B732E" w:rsidRDefault="009B732E" w:rsidP="0069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E627" w14:textId="5CA37C2B" w:rsidR="00061FEA" w:rsidRDefault="00061FEA">
    <w:pPr>
      <w:pStyle w:val="Encabezado"/>
      <w:rPr>
        <w:noProof/>
      </w:rPr>
    </w:pPr>
    <w:r>
      <w:rPr>
        <w:noProof/>
      </w:rPr>
      <w:drawing>
        <wp:anchor distT="0" distB="0" distL="114300" distR="114300" simplePos="0" relativeHeight="251659264" behindDoc="1" locked="0" layoutInCell="1" allowOverlap="1" wp14:anchorId="4592D0CB" wp14:editId="3CEBF92C">
          <wp:simplePos x="0" y="0"/>
          <wp:positionH relativeFrom="column">
            <wp:posOffset>-708660</wp:posOffset>
          </wp:positionH>
          <wp:positionV relativeFrom="paragraph">
            <wp:posOffset>-157480</wp:posOffset>
          </wp:positionV>
          <wp:extent cx="6998970" cy="9364345"/>
          <wp:effectExtent l="0" t="0" r="0" b="8255"/>
          <wp:wrapNone/>
          <wp:docPr id="21255734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8970" cy="9364345"/>
                  </a:xfrm>
                  <a:prstGeom prst="rect">
                    <a:avLst/>
                  </a:prstGeom>
                  <a:noFill/>
                </pic:spPr>
              </pic:pic>
            </a:graphicData>
          </a:graphic>
        </wp:anchor>
      </w:drawing>
    </w:r>
  </w:p>
  <w:p w14:paraId="2E703606" w14:textId="774CE96A" w:rsidR="005324B9" w:rsidRDefault="005324B9">
    <w:pPr>
      <w:pStyle w:val="Encabezado"/>
    </w:pPr>
  </w:p>
  <w:p w14:paraId="175DEFE9" w14:textId="77777777" w:rsidR="005324B9" w:rsidRDefault="005324B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15EFB"/>
    <w:multiLevelType w:val="hybridMultilevel"/>
    <w:tmpl w:val="308A84BE"/>
    <w:lvl w:ilvl="0" w:tplc="340A0013">
      <w:start w:val="1"/>
      <w:numFmt w:val="upperRoman"/>
      <w:lvlText w:val="%1."/>
      <w:lvlJc w:val="right"/>
      <w:pPr>
        <w:ind w:left="6391" w:hanging="360"/>
      </w:pPr>
    </w:lvl>
    <w:lvl w:ilvl="1" w:tplc="340A0019" w:tentative="1">
      <w:start w:val="1"/>
      <w:numFmt w:val="lowerLetter"/>
      <w:lvlText w:val="%2."/>
      <w:lvlJc w:val="left"/>
      <w:pPr>
        <w:ind w:left="7111" w:hanging="360"/>
      </w:pPr>
    </w:lvl>
    <w:lvl w:ilvl="2" w:tplc="340A001B" w:tentative="1">
      <w:start w:val="1"/>
      <w:numFmt w:val="lowerRoman"/>
      <w:lvlText w:val="%3."/>
      <w:lvlJc w:val="right"/>
      <w:pPr>
        <w:ind w:left="7831" w:hanging="180"/>
      </w:pPr>
    </w:lvl>
    <w:lvl w:ilvl="3" w:tplc="340A000F" w:tentative="1">
      <w:start w:val="1"/>
      <w:numFmt w:val="decimal"/>
      <w:lvlText w:val="%4."/>
      <w:lvlJc w:val="left"/>
      <w:pPr>
        <w:ind w:left="8551" w:hanging="360"/>
      </w:pPr>
    </w:lvl>
    <w:lvl w:ilvl="4" w:tplc="340A0019" w:tentative="1">
      <w:start w:val="1"/>
      <w:numFmt w:val="lowerLetter"/>
      <w:lvlText w:val="%5."/>
      <w:lvlJc w:val="left"/>
      <w:pPr>
        <w:ind w:left="9271" w:hanging="360"/>
      </w:pPr>
    </w:lvl>
    <w:lvl w:ilvl="5" w:tplc="340A001B" w:tentative="1">
      <w:start w:val="1"/>
      <w:numFmt w:val="lowerRoman"/>
      <w:lvlText w:val="%6."/>
      <w:lvlJc w:val="right"/>
      <w:pPr>
        <w:ind w:left="9991" w:hanging="180"/>
      </w:pPr>
    </w:lvl>
    <w:lvl w:ilvl="6" w:tplc="340A000F" w:tentative="1">
      <w:start w:val="1"/>
      <w:numFmt w:val="decimal"/>
      <w:lvlText w:val="%7."/>
      <w:lvlJc w:val="left"/>
      <w:pPr>
        <w:ind w:left="10711" w:hanging="360"/>
      </w:pPr>
    </w:lvl>
    <w:lvl w:ilvl="7" w:tplc="340A0019" w:tentative="1">
      <w:start w:val="1"/>
      <w:numFmt w:val="lowerLetter"/>
      <w:lvlText w:val="%8."/>
      <w:lvlJc w:val="left"/>
      <w:pPr>
        <w:ind w:left="11431" w:hanging="360"/>
      </w:pPr>
    </w:lvl>
    <w:lvl w:ilvl="8" w:tplc="340A001B" w:tentative="1">
      <w:start w:val="1"/>
      <w:numFmt w:val="lowerRoman"/>
      <w:lvlText w:val="%9."/>
      <w:lvlJc w:val="right"/>
      <w:pPr>
        <w:ind w:left="12151" w:hanging="180"/>
      </w:pPr>
    </w:lvl>
  </w:abstractNum>
  <w:abstractNum w:abstractNumId="1" w15:restartNumberingAfterBreak="0">
    <w:nsid w:val="11504EB5"/>
    <w:multiLevelType w:val="hybridMultilevel"/>
    <w:tmpl w:val="80C2062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67E2262"/>
    <w:multiLevelType w:val="hybridMultilevel"/>
    <w:tmpl w:val="7458E93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 w15:restartNumberingAfterBreak="0">
    <w:nsid w:val="16D76CE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B4855F1"/>
    <w:multiLevelType w:val="hybridMultilevel"/>
    <w:tmpl w:val="71F2ADD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 w15:restartNumberingAfterBreak="0">
    <w:nsid w:val="21684883"/>
    <w:multiLevelType w:val="multilevel"/>
    <w:tmpl w:val="F87EC0F4"/>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3F0739D"/>
    <w:multiLevelType w:val="hybridMultilevel"/>
    <w:tmpl w:val="5FBC3856"/>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24296D6D"/>
    <w:multiLevelType w:val="hybridMultilevel"/>
    <w:tmpl w:val="7FE85716"/>
    <w:lvl w:ilvl="0" w:tplc="132E37A0">
      <w:start w:val="1"/>
      <w:numFmt w:val="bullet"/>
      <w:lvlText w:val=""/>
      <w:lvlJc w:val="left"/>
      <w:pPr>
        <w:tabs>
          <w:tab w:val="num" w:pos="-1440"/>
        </w:tabs>
        <w:ind w:left="-1440" w:hanging="360"/>
      </w:pPr>
      <w:rPr>
        <w:rFonts w:ascii="Symbol" w:hAnsi="Symbol" w:hint="default"/>
      </w:rPr>
    </w:lvl>
    <w:lvl w:ilvl="1" w:tplc="758E4B88" w:tentative="1">
      <w:start w:val="1"/>
      <w:numFmt w:val="bullet"/>
      <w:lvlText w:val=""/>
      <w:lvlJc w:val="left"/>
      <w:pPr>
        <w:tabs>
          <w:tab w:val="num" w:pos="-720"/>
        </w:tabs>
        <w:ind w:left="-720" w:hanging="360"/>
      </w:pPr>
      <w:rPr>
        <w:rFonts w:ascii="Wingdings" w:hAnsi="Wingdings" w:hint="default"/>
      </w:rPr>
    </w:lvl>
    <w:lvl w:ilvl="2" w:tplc="019C40BE" w:tentative="1">
      <w:start w:val="1"/>
      <w:numFmt w:val="bullet"/>
      <w:lvlText w:val=""/>
      <w:lvlJc w:val="left"/>
      <w:pPr>
        <w:tabs>
          <w:tab w:val="num" w:pos="0"/>
        </w:tabs>
        <w:ind w:left="0" w:hanging="360"/>
      </w:pPr>
      <w:rPr>
        <w:rFonts w:ascii="Wingdings" w:hAnsi="Wingdings" w:hint="default"/>
      </w:rPr>
    </w:lvl>
    <w:lvl w:ilvl="3" w:tplc="10E6984A" w:tentative="1">
      <w:start w:val="1"/>
      <w:numFmt w:val="bullet"/>
      <w:lvlText w:val=""/>
      <w:lvlJc w:val="left"/>
      <w:pPr>
        <w:tabs>
          <w:tab w:val="num" w:pos="720"/>
        </w:tabs>
        <w:ind w:left="720" w:hanging="360"/>
      </w:pPr>
      <w:rPr>
        <w:rFonts w:ascii="Wingdings" w:hAnsi="Wingdings" w:hint="default"/>
      </w:rPr>
    </w:lvl>
    <w:lvl w:ilvl="4" w:tplc="E17C08C2" w:tentative="1">
      <w:start w:val="1"/>
      <w:numFmt w:val="bullet"/>
      <w:lvlText w:val=""/>
      <w:lvlJc w:val="left"/>
      <w:pPr>
        <w:tabs>
          <w:tab w:val="num" w:pos="1440"/>
        </w:tabs>
        <w:ind w:left="1440" w:hanging="360"/>
      </w:pPr>
      <w:rPr>
        <w:rFonts w:ascii="Wingdings" w:hAnsi="Wingdings" w:hint="default"/>
      </w:rPr>
    </w:lvl>
    <w:lvl w:ilvl="5" w:tplc="4D2854C2" w:tentative="1">
      <w:start w:val="1"/>
      <w:numFmt w:val="bullet"/>
      <w:lvlText w:val=""/>
      <w:lvlJc w:val="left"/>
      <w:pPr>
        <w:tabs>
          <w:tab w:val="num" w:pos="2160"/>
        </w:tabs>
        <w:ind w:left="2160" w:hanging="360"/>
      </w:pPr>
      <w:rPr>
        <w:rFonts w:ascii="Wingdings" w:hAnsi="Wingdings" w:hint="default"/>
      </w:rPr>
    </w:lvl>
    <w:lvl w:ilvl="6" w:tplc="1C80C2E0" w:tentative="1">
      <w:start w:val="1"/>
      <w:numFmt w:val="bullet"/>
      <w:lvlText w:val=""/>
      <w:lvlJc w:val="left"/>
      <w:pPr>
        <w:tabs>
          <w:tab w:val="num" w:pos="2880"/>
        </w:tabs>
        <w:ind w:left="2880" w:hanging="360"/>
      </w:pPr>
      <w:rPr>
        <w:rFonts w:ascii="Wingdings" w:hAnsi="Wingdings" w:hint="default"/>
      </w:rPr>
    </w:lvl>
    <w:lvl w:ilvl="7" w:tplc="A530A28E" w:tentative="1">
      <w:start w:val="1"/>
      <w:numFmt w:val="bullet"/>
      <w:lvlText w:val=""/>
      <w:lvlJc w:val="left"/>
      <w:pPr>
        <w:tabs>
          <w:tab w:val="num" w:pos="3600"/>
        </w:tabs>
        <w:ind w:left="3600" w:hanging="360"/>
      </w:pPr>
      <w:rPr>
        <w:rFonts w:ascii="Wingdings" w:hAnsi="Wingdings" w:hint="default"/>
      </w:rPr>
    </w:lvl>
    <w:lvl w:ilvl="8" w:tplc="D018A7AA" w:tentative="1">
      <w:start w:val="1"/>
      <w:numFmt w:val="bullet"/>
      <w:lvlText w:val=""/>
      <w:lvlJc w:val="left"/>
      <w:pPr>
        <w:tabs>
          <w:tab w:val="num" w:pos="4320"/>
        </w:tabs>
        <w:ind w:left="4320" w:hanging="360"/>
      </w:pPr>
      <w:rPr>
        <w:rFonts w:ascii="Wingdings" w:hAnsi="Wingdings" w:hint="default"/>
      </w:rPr>
    </w:lvl>
  </w:abstractNum>
  <w:abstractNum w:abstractNumId="8" w15:restartNumberingAfterBreak="0">
    <w:nsid w:val="297E082C"/>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A151F98"/>
    <w:multiLevelType w:val="hybridMultilevel"/>
    <w:tmpl w:val="98CA23D2"/>
    <w:lvl w:ilvl="0" w:tplc="43625FBE">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E9B39A4"/>
    <w:multiLevelType w:val="hybridMultilevel"/>
    <w:tmpl w:val="601A1AEE"/>
    <w:lvl w:ilvl="0" w:tplc="94CE1FDC">
      <w:start w:val="1"/>
      <w:numFmt w:val="upperLetter"/>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FA50011"/>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316935C4"/>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8F6051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3A033CB0"/>
    <w:multiLevelType w:val="hybridMultilevel"/>
    <w:tmpl w:val="DDB8717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5" w15:restartNumberingAfterBreak="0">
    <w:nsid w:val="40AB32BD"/>
    <w:multiLevelType w:val="hybridMultilevel"/>
    <w:tmpl w:val="F49CB83A"/>
    <w:lvl w:ilvl="0" w:tplc="BFB64412">
      <w:start w:val="1"/>
      <w:numFmt w:val="decimal"/>
      <w:lvlText w:val="%1."/>
      <w:lvlJc w:val="left"/>
      <w:pPr>
        <w:ind w:left="90" w:hanging="9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6" w15:restartNumberingAfterBreak="0">
    <w:nsid w:val="452A2643"/>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4D5A317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4D642AE2"/>
    <w:multiLevelType w:val="hybridMultilevel"/>
    <w:tmpl w:val="A1105DC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9" w15:restartNumberingAfterBreak="0">
    <w:nsid w:val="4E5B2D85"/>
    <w:multiLevelType w:val="hybridMultilevel"/>
    <w:tmpl w:val="EECC9012"/>
    <w:lvl w:ilvl="0" w:tplc="61D82F7E">
      <w:start w:val="1"/>
      <w:numFmt w:val="bullet"/>
      <w:lvlText w:val="-"/>
      <w:lvlJc w:val="left"/>
      <w:pPr>
        <w:ind w:left="360" w:hanging="360"/>
      </w:pPr>
      <w:rPr>
        <w:rFonts w:ascii="Calibri" w:hAnsi="Calibri" w:hint="default"/>
        <w:b w:val="0"/>
        <w:i w:val="0"/>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0" w15:restartNumberingAfterBreak="0">
    <w:nsid w:val="4EF023B0"/>
    <w:multiLevelType w:val="hybridMultilevel"/>
    <w:tmpl w:val="B6626A38"/>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1" w15:restartNumberingAfterBreak="0">
    <w:nsid w:val="55210CF5"/>
    <w:multiLevelType w:val="hybridMultilevel"/>
    <w:tmpl w:val="7056FB9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2" w15:restartNumberingAfterBreak="0">
    <w:nsid w:val="5ACD3BF4"/>
    <w:multiLevelType w:val="hybridMultilevel"/>
    <w:tmpl w:val="7FCE9B46"/>
    <w:lvl w:ilvl="0" w:tplc="132E37A0">
      <w:start w:val="1"/>
      <w:numFmt w:val="bullet"/>
      <w:lvlText w:val=""/>
      <w:lvlJc w:val="left"/>
      <w:pPr>
        <w:tabs>
          <w:tab w:val="num" w:pos="720"/>
        </w:tabs>
        <w:ind w:left="720" w:hanging="360"/>
      </w:pPr>
      <w:rPr>
        <w:rFonts w:ascii="Symbol" w:hAnsi="Symbol" w:hint="default"/>
      </w:rPr>
    </w:lvl>
    <w:lvl w:ilvl="1" w:tplc="942CE5DE" w:tentative="1">
      <w:start w:val="1"/>
      <w:numFmt w:val="bullet"/>
      <w:lvlText w:val=""/>
      <w:lvlJc w:val="left"/>
      <w:pPr>
        <w:tabs>
          <w:tab w:val="num" w:pos="1440"/>
        </w:tabs>
        <w:ind w:left="1440" w:hanging="360"/>
      </w:pPr>
      <w:rPr>
        <w:rFonts w:ascii="Wingdings" w:hAnsi="Wingdings" w:hint="default"/>
      </w:rPr>
    </w:lvl>
    <w:lvl w:ilvl="2" w:tplc="1C34374C" w:tentative="1">
      <w:start w:val="1"/>
      <w:numFmt w:val="bullet"/>
      <w:lvlText w:val=""/>
      <w:lvlJc w:val="left"/>
      <w:pPr>
        <w:tabs>
          <w:tab w:val="num" w:pos="2160"/>
        </w:tabs>
        <w:ind w:left="2160" w:hanging="360"/>
      </w:pPr>
      <w:rPr>
        <w:rFonts w:ascii="Wingdings" w:hAnsi="Wingdings" w:hint="default"/>
      </w:rPr>
    </w:lvl>
    <w:lvl w:ilvl="3" w:tplc="ED4AC85C" w:tentative="1">
      <w:start w:val="1"/>
      <w:numFmt w:val="bullet"/>
      <w:lvlText w:val=""/>
      <w:lvlJc w:val="left"/>
      <w:pPr>
        <w:tabs>
          <w:tab w:val="num" w:pos="2880"/>
        </w:tabs>
        <w:ind w:left="2880" w:hanging="360"/>
      </w:pPr>
      <w:rPr>
        <w:rFonts w:ascii="Wingdings" w:hAnsi="Wingdings" w:hint="default"/>
      </w:rPr>
    </w:lvl>
    <w:lvl w:ilvl="4" w:tplc="EFA063BE" w:tentative="1">
      <w:start w:val="1"/>
      <w:numFmt w:val="bullet"/>
      <w:lvlText w:val=""/>
      <w:lvlJc w:val="left"/>
      <w:pPr>
        <w:tabs>
          <w:tab w:val="num" w:pos="3600"/>
        </w:tabs>
        <w:ind w:left="3600" w:hanging="360"/>
      </w:pPr>
      <w:rPr>
        <w:rFonts w:ascii="Wingdings" w:hAnsi="Wingdings" w:hint="default"/>
      </w:rPr>
    </w:lvl>
    <w:lvl w:ilvl="5" w:tplc="DE3082FE" w:tentative="1">
      <w:start w:val="1"/>
      <w:numFmt w:val="bullet"/>
      <w:lvlText w:val=""/>
      <w:lvlJc w:val="left"/>
      <w:pPr>
        <w:tabs>
          <w:tab w:val="num" w:pos="4320"/>
        </w:tabs>
        <w:ind w:left="4320" w:hanging="360"/>
      </w:pPr>
      <w:rPr>
        <w:rFonts w:ascii="Wingdings" w:hAnsi="Wingdings" w:hint="default"/>
      </w:rPr>
    </w:lvl>
    <w:lvl w:ilvl="6" w:tplc="DE9816CC" w:tentative="1">
      <w:start w:val="1"/>
      <w:numFmt w:val="bullet"/>
      <w:lvlText w:val=""/>
      <w:lvlJc w:val="left"/>
      <w:pPr>
        <w:tabs>
          <w:tab w:val="num" w:pos="5040"/>
        </w:tabs>
        <w:ind w:left="5040" w:hanging="360"/>
      </w:pPr>
      <w:rPr>
        <w:rFonts w:ascii="Wingdings" w:hAnsi="Wingdings" w:hint="default"/>
      </w:rPr>
    </w:lvl>
    <w:lvl w:ilvl="7" w:tplc="13D099AA" w:tentative="1">
      <w:start w:val="1"/>
      <w:numFmt w:val="bullet"/>
      <w:lvlText w:val=""/>
      <w:lvlJc w:val="left"/>
      <w:pPr>
        <w:tabs>
          <w:tab w:val="num" w:pos="5760"/>
        </w:tabs>
        <w:ind w:left="5760" w:hanging="360"/>
      </w:pPr>
      <w:rPr>
        <w:rFonts w:ascii="Wingdings" w:hAnsi="Wingdings" w:hint="default"/>
      </w:rPr>
    </w:lvl>
    <w:lvl w:ilvl="8" w:tplc="B65462B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B22BD0"/>
    <w:multiLevelType w:val="hybridMultilevel"/>
    <w:tmpl w:val="EA1CEB3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4" w15:restartNumberingAfterBreak="0">
    <w:nsid w:val="637F4599"/>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4B00357"/>
    <w:multiLevelType w:val="hybridMultilevel"/>
    <w:tmpl w:val="8D546B8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6" w15:restartNumberingAfterBreak="0">
    <w:nsid w:val="66465EB2"/>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73346B4B"/>
    <w:multiLevelType w:val="hybridMultilevel"/>
    <w:tmpl w:val="B6D467C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76FD1B8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788F5AF4"/>
    <w:multiLevelType w:val="hybridMultilevel"/>
    <w:tmpl w:val="3D04550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0" w15:restartNumberingAfterBreak="0">
    <w:nsid w:val="7BC20C2D"/>
    <w:multiLevelType w:val="hybridMultilevel"/>
    <w:tmpl w:val="76EE0D1E"/>
    <w:lvl w:ilvl="0" w:tplc="132E37A0">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16cid:durableId="536894935">
    <w:abstractNumId w:val="26"/>
  </w:num>
  <w:num w:numId="2" w16cid:durableId="1779788178">
    <w:abstractNumId w:val="8"/>
  </w:num>
  <w:num w:numId="3" w16cid:durableId="319962186">
    <w:abstractNumId w:val="15"/>
  </w:num>
  <w:num w:numId="4" w16cid:durableId="1405755718">
    <w:abstractNumId w:val="11"/>
  </w:num>
  <w:num w:numId="5" w16cid:durableId="749813420">
    <w:abstractNumId w:val="27"/>
  </w:num>
  <w:num w:numId="6" w16cid:durableId="90514802">
    <w:abstractNumId w:val="24"/>
  </w:num>
  <w:num w:numId="7" w16cid:durableId="385758190">
    <w:abstractNumId w:val="4"/>
  </w:num>
  <w:num w:numId="8" w16cid:durableId="1515262394">
    <w:abstractNumId w:val="12"/>
  </w:num>
  <w:num w:numId="9" w16cid:durableId="1008485861">
    <w:abstractNumId w:val="1"/>
  </w:num>
  <w:num w:numId="10" w16cid:durableId="1828402126">
    <w:abstractNumId w:val="14"/>
  </w:num>
  <w:num w:numId="11" w16cid:durableId="1283267200">
    <w:abstractNumId w:val="29"/>
  </w:num>
  <w:num w:numId="12" w16cid:durableId="747773828">
    <w:abstractNumId w:val="2"/>
  </w:num>
  <w:num w:numId="13" w16cid:durableId="860169102">
    <w:abstractNumId w:val="6"/>
  </w:num>
  <w:num w:numId="14" w16cid:durableId="479807280">
    <w:abstractNumId w:val="0"/>
  </w:num>
  <w:num w:numId="15" w16cid:durableId="1906910738">
    <w:abstractNumId w:val="9"/>
  </w:num>
  <w:num w:numId="16" w16cid:durableId="1699768764">
    <w:abstractNumId w:val="16"/>
  </w:num>
  <w:num w:numId="17" w16cid:durableId="194736543">
    <w:abstractNumId w:val="28"/>
  </w:num>
  <w:num w:numId="18" w16cid:durableId="870650713">
    <w:abstractNumId w:val="3"/>
  </w:num>
  <w:num w:numId="19" w16cid:durableId="387996185">
    <w:abstractNumId w:val="13"/>
  </w:num>
  <w:num w:numId="20" w16cid:durableId="1985768898">
    <w:abstractNumId w:val="17"/>
  </w:num>
  <w:num w:numId="21" w16cid:durableId="1583951427">
    <w:abstractNumId w:val="30"/>
  </w:num>
  <w:num w:numId="22" w16cid:durableId="2052220509">
    <w:abstractNumId w:val="5"/>
  </w:num>
  <w:num w:numId="23" w16cid:durableId="188185392">
    <w:abstractNumId w:val="25"/>
  </w:num>
  <w:num w:numId="24" w16cid:durableId="1428649782">
    <w:abstractNumId w:val="7"/>
  </w:num>
  <w:num w:numId="25" w16cid:durableId="997853284">
    <w:abstractNumId w:val="22"/>
  </w:num>
  <w:num w:numId="26" w16cid:durableId="258219309">
    <w:abstractNumId w:val="20"/>
  </w:num>
  <w:num w:numId="27" w16cid:durableId="1269580644">
    <w:abstractNumId w:val="21"/>
  </w:num>
  <w:num w:numId="28" w16cid:durableId="658002533">
    <w:abstractNumId w:val="23"/>
  </w:num>
  <w:num w:numId="29" w16cid:durableId="111167245">
    <w:abstractNumId w:val="19"/>
  </w:num>
  <w:num w:numId="30" w16cid:durableId="1326394628">
    <w:abstractNumId w:val="10"/>
  </w:num>
  <w:num w:numId="31" w16cid:durableId="612993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D4C"/>
    <w:rsid w:val="00020D65"/>
    <w:rsid w:val="0003185B"/>
    <w:rsid w:val="00061FEA"/>
    <w:rsid w:val="00065333"/>
    <w:rsid w:val="000B7AF8"/>
    <w:rsid w:val="000C1F52"/>
    <w:rsid w:val="00176538"/>
    <w:rsid w:val="00192A01"/>
    <w:rsid w:val="001A1340"/>
    <w:rsid w:val="001B2E57"/>
    <w:rsid w:val="001C6F19"/>
    <w:rsid w:val="0020418E"/>
    <w:rsid w:val="00213C57"/>
    <w:rsid w:val="00217CFA"/>
    <w:rsid w:val="002425B9"/>
    <w:rsid w:val="00272D41"/>
    <w:rsid w:val="00286524"/>
    <w:rsid w:val="002B5393"/>
    <w:rsid w:val="002F2F53"/>
    <w:rsid w:val="00340933"/>
    <w:rsid w:val="00353852"/>
    <w:rsid w:val="003B2CDC"/>
    <w:rsid w:val="003D1F3A"/>
    <w:rsid w:val="00403AE6"/>
    <w:rsid w:val="004A16EA"/>
    <w:rsid w:val="004D758A"/>
    <w:rsid w:val="00521464"/>
    <w:rsid w:val="005308E8"/>
    <w:rsid w:val="005324B9"/>
    <w:rsid w:val="00594544"/>
    <w:rsid w:val="005A03F1"/>
    <w:rsid w:val="00655843"/>
    <w:rsid w:val="00655FE6"/>
    <w:rsid w:val="00693D4C"/>
    <w:rsid w:val="00697E47"/>
    <w:rsid w:val="0070151F"/>
    <w:rsid w:val="00704687"/>
    <w:rsid w:val="00710136"/>
    <w:rsid w:val="00722C2D"/>
    <w:rsid w:val="00726372"/>
    <w:rsid w:val="00742678"/>
    <w:rsid w:val="00755C56"/>
    <w:rsid w:val="007F6149"/>
    <w:rsid w:val="0080074A"/>
    <w:rsid w:val="008C7253"/>
    <w:rsid w:val="008F2A91"/>
    <w:rsid w:val="00905FAA"/>
    <w:rsid w:val="00931F4B"/>
    <w:rsid w:val="0093775E"/>
    <w:rsid w:val="00967F6B"/>
    <w:rsid w:val="009B41AD"/>
    <w:rsid w:val="009B732E"/>
    <w:rsid w:val="00A21F48"/>
    <w:rsid w:val="00A3292D"/>
    <w:rsid w:val="00AC657A"/>
    <w:rsid w:val="00AD1C9B"/>
    <w:rsid w:val="00B15F84"/>
    <w:rsid w:val="00B209AF"/>
    <w:rsid w:val="00BB457A"/>
    <w:rsid w:val="00C23549"/>
    <w:rsid w:val="00C42042"/>
    <w:rsid w:val="00C57A3F"/>
    <w:rsid w:val="00C6570E"/>
    <w:rsid w:val="00CA1EA7"/>
    <w:rsid w:val="00CA2ED1"/>
    <w:rsid w:val="00CE0B92"/>
    <w:rsid w:val="00D03FC4"/>
    <w:rsid w:val="00D048E5"/>
    <w:rsid w:val="00D10DB7"/>
    <w:rsid w:val="00D86F3D"/>
    <w:rsid w:val="00DA69E2"/>
    <w:rsid w:val="00DE35F2"/>
    <w:rsid w:val="00E53F6A"/>
    <w:rsid w:val="00E92524"/>
    <w:rsid w:val="00E96A66"/>
    <w:rsid w:val="00EF7AA1"/>
    <w:rsid w:val="00F11E6E"/>
    <w:rsid w:val="00F412AD"/>
    <w:rsid w:val="00F5333C"/>
    <w:rsid w:val="00F616A2"/>
    <w:rsid w:val="00F759E5"/>
    <w:rsid w:val="00F9530E"/>
    <w:rsid w:val="00F96FB1"/>
    <w:rsid w:val="00FC0CB7"/>
    <w:rsid w:val="00FE1583"/>
    <w:rsid w:val="00FE22F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7F3D1"/>
  <w15:docId w15:val="{800DB760-8A79-4DE2-9CE4-EA4F4369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D4C"/>
    <w:pPr>
      <w:spacing w:after="0" w:line="240" w:lineRule="auto"/>
    </w:pPr>
    <w:rPr>
      <w:rFonts w:ascii="Cambria" w:eastAsia="MS Mincho" w:hAnsi="Cambria" w:cs="Times New Roman"/>
      <w:sz w:val="24"/>
      <w:szCs w:val="24"/>
      <w:lang w:val="es-ES_tradnl" w:eastAsia="es-ES"/>
    </w:rPr>
  </w:style>
  <w:style w:type="paragraph" w:styleId="Ttulo3">
    <w:name w:val="heading 3"/>
    <w:basedOn w:val="Normal"/>
    <w:next w:val="Normal"/>
    <w:link w:val="Ttulo3Car"/>
    <w:uiPriority w:val="9"/>
    <w:unhideWhenUsed/>
    <w:qFormat/>
    <w:rsid w:val="00176538"/>
    <w:pPr>
      <w:keepNext/>
      <w:keepLines/>
      <w:spacing w:before="200" w:line="276" w:lineRule="auto"/>
      <w:outlineLvl w:val="2"/>
    </w:pPr>
    <w:rPr>
      <w:rFonts w:asciiTheme="majorHAnsi" w:eastAsiaTheme="majorEastAsia" w:hAnsiTheme="majorHAnsi" w:cstheme="majorBidi"/>
      <w:b/>
      <w:bCs/>
      <w:color w:val="4F81BD" w:themeColor="accent1"/>
      <w:sz w:val="22"/>
      <w:szCs w:val="22"/>
      <w:lang w:val="es-C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3D4C"/>
    <w:pPr>
      <w:ind w:left="708"/>
    </w:pPr>
  </w:style>
  <w:style w:type="paragraph" w:styleId="Encabezado">
    <w:name w:val="header"/>
    <w:basedOn w:val="Normal"/>
    <w:link w:val="EncabezadoCar"/>
    <w:uiPriority w:val="99"/>
    <w:unhideWhenUsed/>
    <w:rsid w:val="00693D4C"/>
    <w:pPr>
      <w:tabs>
        <w:tab w:val="center" w:pos="4419"/>
        <w:tab w:val="right" w:pos="8838"/>
      </w:tabs>
    </w:pPr>
  </w:style>
  <w:style w:type="character" w:customStyle="1" w:styleId="EncabezadoCar">
    <w:name w:val="Encabezado Car"/>
    <w:basedOn w:val="Fuentedeprrafopredeter"/>
    <w:link w:val="Encabezado"/>
    <w:uiPriority w:val="99"/>
    <w:rsid w:val="00693D4C"/>
    <w:rPr>
      <w:rFonts w:ascii="Cambria" w:eastAsia="MS Mincho" w:hAnsi="Cambria" w:cs="Times New Roman"/>
      <w:sz w:val="24"/>
      <w:szCs w:val="24"/>
      <w:lang w:val="es-ES_tradnl" w:eastAsia="es-ES"/>
    </w:rPr>
  </w:style>
  <w:style w:type="paragraph" w:styleId="Piedepgina">
    <w:name w:val="footer"/>
    <w:basedOn w:val="Normal"/>
    <w:link w:val="PiedepginaCar"/>
    <w:uiPriority w:val="99"/>
    <w:unhideWhenUsed/>
    <w:rsid w:val="00693D4C"/>
    <w:pPr>
      <w:tabs>
        <w:tab w:val="center" w:pos="4419"/>
        <w:tab w:val="right" w:pos="8838"/>
      </w:tabs>
    </w:pPr>
  </w:style>
  <w:style w:type="character" w:customStyle="1" w:styleId="PiedepginaCar">
    <w:name w:val="Pie de página Car"/>
    <w:basedOn w:val="Fuentedeprrafopredeter"/>
    <w:link w:val="Piedepgina"/>
    <w:uiPriority w:val="99"/>
    <w:rsid w:val="00693D4C"/>
    <w:rPr>
      <w:rFonts w:ascii="Cambria" w:eastAsia="MS Mincho" w:hAnsi="Cambria" w:cs="Times New Roman"/>
      <w:sz w:val="24"/>
      <w:szCs w:val="24"/>
      <w:lang w:val="es-ES_tradnl" w:eastAsia="es-ES"/>
    </w:rPr>
  </w:style>
  <w:style w:type="character" w:customStyle="1" w:styleId="Ttulo3Car">
    <w:name w:val="Título 3 Car"/>
    <w:basedOn w:val="Fuentedeprrafopredeter"/>
    <w:link w:val="Ttulo3"/>
    <w:uiPriority w:val="9"/>
    <w:rsid w:val="00176538"/>
    <w:rPr>
      <w:rFonts w:asciiTheme="majorHAnsi" w:eastAsiaTheme="majorEastAsia" w:hAnsiTheme="majorHAnsi" w:cstheme="majorBidi"/>
      <w:b/>
      <w:bCs/>
      <w:color w:val="4F81BD" w:themeColor="accent1"/>
    </w:rPr>
  </w:style>
  <w:style w:type="table" w:styleId="Tablaconcuadrcula">
    <w:name w:val="Table Grid"/>
    <w:basedOn w:val="Tablanormal"/>
    <w:uiPriority w:val="59"/>
    <w:rsid w:val="00272D4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1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6601-7BCD-40E3-84AF-F7670D5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1543</Words>
  <Characters>8492</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Canales Valverde</dc:creator>
  <cp:lastModifiedBy>Macarena Cornejo Garces</cp:lastModifiedBy>
  <cp:revision>4</cp:revision>
  <dcterms:created xsi:type="dcterms:W3CDTF">2024-03-04T01:01:00Z</dcterms:created>
  <dcterms:modified xsi:type="dcterms:W3CDTF">2024-03-04T14:03:00Z</dcterms:modified>
</cp:coreProperties>
</file>